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3" w14:textId="3CC23ED2" w:rsidR="00980D35" w:rsidRPr="003B3EFB" w:rsidRDefault="004E306C">
      <w:pPr>
        <w:jc w:val="both"/>
        <w:rPr>
          <w:rFonts w:ascii="Helvetica" w:eastAsia="Helvetica Neue Light" w:hAnsi="Helvetica" w:cs="Helvetica Neue Light"/>
          <w:b/>
          <w:bCs/>
          <w:sz w:val="22"/>
          <w:szCs w:val="22"/>
        </w:rPr>
      </w:pPr>
      <w:r w:rsidRPr="003B3EFB">
        <w:rPr>
          <w:rFonts w:ascii="Helvetica" w:eastAsia="Helvetica Neue Light" w:hAnsi="Helvetica" w:cs="Helvetica Neue Light"/>
          <w:b/>
          <w:bCs/>
          <w:sz w:val="22"/>
          <w:szCs w:val="22"/>
        </w:rPr>
        <w:t>Taller virtual:</w:t>
      </w:r>
      <w:r w:rsidR="003B3EFB" w:rsidRPr="003B3EFB">
        <w:rPr>
          <w:rFonts w:ascii="Helvetica" w:eastAsia="Helvetica Neue" w:hAnsi="Helvetica" w:cs="Helvetica Neue"/>
          <w:b/>
          <w:bCs/>
          <w:sz w:val="22"/>
          <w:szCs w:val="22"/>
          <w:highlight w:val="white"/>
        </w:rPr>
        <w:t xml:space="preserve"> </w:t>
      </w:r>
      <w:r w:rsidRPr="003B3EFB">
        <w:rPr>
          <w:rFonts w:ascii="Helvetica" w:eastAsia="Helvetica Neue" w:hAnsi="Helvetica" w:cs="Helvetica Neue"/>
          <w:b/>
          <w:bCs/>
          <w:sz w:val="22"/>
          <w:szCs w:val="22"/>
          <w:highlight w:val="white"/>
        </w:rPr>
        <w:t>“Las</w:t>
      </w:r>
      <w:r w:rsidR="003B3EFB" w:rsidRPr="003B3EFB">
        <w:rPr>
          <w:rFonts w:ascii="Helvetica" w:eastAsia="Helvetica Neue" w:hAnsi="Helvetica" w:cs="Helvetica Neue"/>
          <w:b/>
          <w:bCs/>
          <w:sz w:val="22"/>
          <w:szCs w:val="22"/>
          <w:highlight w:val="white"/>
        </w:rPr>
        <w:t xml:space="preserve"> </w:t>
      </w:r>
      <w:r w:rsidRPr="003B3EFB">
        <w:rPr>
          <w:rFonts w:ascii="Helvetica" w:eastAsia="Helvetica Neue" w:hAnsi="Helvetica" w:cs="Helvetica Neue"/>
          <w:b/>
          <w:bCs/>
          <w:sz w:val="22"/>
          <w:szCs w:val="22"/>
          <w:highlight w:val="white"/>
        </w:rPr>
        <w:t>Instituciones del Derecho Penal y Niñez Migrantes no Acompañados"</w:t>
      </w:r>
    </w:p>
    <w:p w14:paraId="00000004" w14:textId="77777777" w:rsidR="00980D35" w:rsidRPr="003B3EFB" w:rsidRDefault="004E306C">
      <w:pPr>
        <w:jc w:val="both"/>
        <w:rPr>
          <w:rFonts w:ascii="Helvetica" w:eastAsia="Helvetica Neue Light" w:hAnsi="Helvetica" w:cs="Helvetica Neue Light"/>
          <w:b/>
          <w:bCs/>
          <w:sz w:val="22"/>
          <w:szCs w:val="22"/>
        </w:rPr>
      </w:pPr>
      <w:r w:rsidRPr="003B3EFB">
        <w:rPr>
          <w:rFonts w:ascii="Helvetica" w:eastAsia="Helvetica Neue Light" w:hAnsi="Helvetica" w:cs="Helvetica Neue Light"/>
          <w:b/>
          <w:bCs/>
          <w:sz w:val="22"/>
          <w:szCs w:val="22"/>
        </w:rPr>
        <w:t>Por: Claudia González (perfil de Claudia).</w:t>
      </w:r>
    </w:p>
    <w:p w14:paraId="00000005" w14:textId="77777777" w:rsidR="00980D35" w:rsidRDefault="00980D35">
      <w:pPr>
        <w:jc w:val="both"/>
        <w:rPr>
          <w:rFonts w:ascii="Helvetica Neue Light" w:eastAsia="Helvetica Neue Light" w:hAnsi="Helvetica Neue Light" w:cs="Helvetica Neue Light"/>
          <w:sz w:val="22"/>
          <w:szCs w:val="22"/>
        </w:rPr>
      </w:pPr>
    </w:p>
    <w:p w14:paraId="00000006" w14:textId="77777777" w:rsidR="00980D35" w:rsidRDefault="004E306C">
      <w:pPr>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Esquema general: Introducción</w:t>
      </w:r>
    </w:p>
    <w:p w14:paraId="00000007" w14:textId="77777777" w:rsidR="00980D35" w:rsidRDefault="00980D35">
      <w:pPr>
        <w:jc w:val="both"/>
        <w:rPr>
          <w:rFonts w:ascii="Helvetica Neue" w:eastAsia="Helvetica Neue" w:hAnsi="Helvetica Neue" w:cs="Helvetica Neue"/>
          <w:b/>
          <w:color w:val="FF0000"/>
          <w:sz w:val="22"/>
          <w:szCs w:val="22"/>
        </w:rPr>
      </w:pPr>
    </w:p>
    <w:p w14:paraId="00000008"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1. Los derechos de las personas e instituciones principales: los que veremos en el derecho penal y su procedimiento.</w:t>
      </w:r>
    </w:p>
    <w:p w14:paraId="00000009" w14:textId="77777777" w:rsidR="00980D35" w:rsidRDefault="00980D35">
      <w:pPr>
        <w:jc w:val="both"/>
        <w:rPr>
          <w:rFonts w:ascii="Helvetica Neue Light" w:eastAsia="Helvetica Neue Light" w:hAnsi="Helvetica Neue Light" w:cs="Helvetica Neue Light"/>
          <w:sz w:val="22"/>
          <w:szCs w:val="22"/>
        </w:rPr>
      </w:pPr>
    </w:p>
    <w:p w14:paraId="0000000A"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 xml:space="preserve">2. El </w:t>
      </w:r>
      <w:proofErr w:type="gramStart"/>
      <w:r>
        <w:rPr>
          <w:rFonts w:ascii="Helvetica Neue Light" w:eastAsia="Helvetica Neue Light" w:hAnsi="Helvetica Neue Light" w:cs="Helvetica Neue Light"/>
          <w:sz w:val="22"/>
          <w:szCs w:val="22"/>
        </w:rPr>
        <w:t>derecho penal y el procedimiento penal</w:t>
      </w:r>
      <w:proofErr w:type="gramEnd"/>
      <w:r>
        <w:rPr>
          <w:rFonts w:ascii="Helvetica Neue Light" w:eastAsia="Helvetica Neue Light" w:hAnsi="Helvetica Neue Light" w:cs="Helvetica Neue Light"/>
          <w:sz w:val="22"/>
          <w:szCs w:val="22"/>
        </w:rPr>
        <w:t>: veremos las etapas del proceso penal.</w:t>
      </w:r>
    </w:p>
    <w:p w14:paraId="0000000B" w14:textId="77777777" w:rsidR="00980D35" w:rsidRDefault="00980D35">
      <w:pPr>
        <w:jc w:val="both"/>
        <w:rPr>
          <w:rFonts w:ascii="Helvetica Neue Light" w:eastAsia="Helvetica Neue Light" w:hAnsi="Helvetica Neue Light" w:cs="Helvetica Neue Light"/>
          <w:sz w:val="22"/>
          <w:szCs w:val="22"/>
        </w:rPr>
      </w:pPr>
    </w:p>
    <w:p w14:paraId="0000000C"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3. Proceso de repatriación de niños, niñas y adolesce</w:t>
      </w:r>
      <w:r>
        <w:rPr>
          <w:rFonts w:ascii="Helvetica Neue Light" w:eastAsia="Helvetica Neue Light" w:hAnsi="Helvetica Neue Light" w:cs="Helvetica Neue Light"/>
          <w:sz w:val="22"/>
          <w:szCs w:val="22"/>
        </w:rPr>
        <w:t>ntes migrantes: y los momentos relevantes para el derecho penal</w:t>
      </w:r>
    </w:p>
    <w:p w14:paraId="0000000D" w14:textId="77777777" w:rsidR="00980D35" w:rsidRDefault="00980D35">
      <w:pPr>
        <w:jc w:val="both"/>
        <w:rPr>
          <w:rFonts w:ascii="Helvetica Neue Light" w:eastAsia="Helvetica Neue Light" w:hAnsi="Helvetica Neue Light" w:cs="Helvetica Neue Light"/>
          <w:sz w:val="22"/>
          <w:szCs w:val="22"/>
        </w:rPr>
      </w:pPr>
    </w:p>
    <w:p w14:paraId="0000000E" w14:textId="77777777" w:rsidR="00980D35" w:rsidRDefault="004E306C">
      <w:pPr>
        <w:jc w:val="both"/>
        <w:rPr>
          <w:rFonts w:ascii="Helvetica Neue Light" w:eastAsia="Helvetica Neue Light" w:hAnsi="Helvetica Neue Light" w:cs="Helvetica Neue Light"/>
          <w:sz w:val="22"/>
          <w:szCs w:val="22"/>
        </w:rPr>
      </w:pPr>
      <w:bookmarkStart w:id="0" w:name="_heading=h.gjdgxs" w:colFirst="0" w:colLast="0"/>
      <w:bookmarkEnd w:id="0"/>
      <w:r>
        <w:rPr>
          <w:rFonts w:ascii="Helvetica Neue Light" w:eastAsia="Helvetica Neue Light" w:hAnsi="Helvetica Neue Light" w:cs="Helvetica Neue Light"/>
          <w:sz w:val="22"/>
          <w:szCs w:val="22"/>
        </w:rPr>
        <w:t>4. Delitos: cuáles son los delitos relevantes durante un proceso de repatriación de personas. Estudiaremos la Ley de Migración, el Código Penal y el Protocolo contra el tráfico ilícito de mig</w:t>
      </w:r>
      <w:r>
        <w:rPr>
          <w:rFonts w:ascii="Helvetica Neue Light" w:eastAsia="Helvetica Neue Light" w:hAnsi="Helvetica Neue Light" w:cs="Helvetica Neue Light"/>
          <w:sz w:val="22"/>
          <w:szCs w:val="22"/>
        </w:rPr>
        <w:t>rantes por aire mar y tierra.</w:t>
      </w:r>
    </w:p>
    <w:p w14:paraId="0000000F" w14:textId="77777777" w:rsidR="00980D35" w:rsidRDefault="00980D35">
      <w:pPr>
        <w:jc w:val="both"/>
        <w:rPr>
          <w:rFonts w:ascii="Helvetica Neue" w:eastAsia="Helvetica Neue" w:hAnsi="Helvetica Neue" w:cs="Helvetica Neue"/>
          <w:b/>
          <w:sz w:val="22"/>
          <w:szCs w:val="22"/>
        </w:rPr>
      </w:pPr>
    </w:p>
    <w:p w14:paraId="00000010" w14:textId="77777777" w:rsidR="00980D35" w:rsidRDefault="004E306C">
      <w:pPr>
        <w:jc w:val="both"/>
        <w:rPr>
          <w:rFonts w:ascii="Helvetica Neue" w:eastAsia="Helvetica Neue" w:hAnsi="Helvetica Neue" w:cs="Helvetica Neue"/>
          <w:b/>
          <w:color w:val="FF0000"/>
          <w:sz w:val="22"/>
          <w:szCs w:val="22"/>
        </w:rPr>
      </w:pPr>
      <w:r>
        <w:rPr>
          <w:rFonts w:ascii="Helvetica Neue" w:eastAsia="Helvetica Neue" w:hAnsi="Helvetica Neue" w:cs="Helvetica Neue"/>
          <w:b/>
          <w:sz w:val="22"/>
          <w:szCs w:val="22"/>
        </w:rPr>
        <w:t>1.Los derechos de las personas e instituciones principales que pueden aplicarse</w:t>
      </w:r>
    </w:p>
    <w:p w14:paraId="00000011" w14:textId="77777777" w:rsidR="00980D35" w:rsidRDefault="004E306C">
      <w:pPr>
        <w:numPr>
          <w:ilvl w:val="0"/>
          <w:numId w:val="6"/>
        </w:num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Constitución Política de la República de Guatemala:</w:t>
      </w:r>
    </w:p>
    <w:p w14:paraId="00000012" w14:textId="77777777" w:rsidR="00980D35" w:rsidRDefault="004E306C">
      <w:pPr>
        <w:ind w:left="720"/>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 xml:space="preserve">Vamos a empezar con el derecho y normas y para ello es imprescindible acerca de la noción de </w:t>
      </w:r>
      <w:r>
        <w:rPr>
          <w:rFonts w:ascii="Helvetica Neue Light" w:eastAsia="Helvetica Neue Light" w:hAnsi="Helvetica Neue Light" w:cs="Helvetica Neue Light"/>
          <w:sz w:val="22"/>
          <w:szCs w:val="22"/>
        </w:rPr>
        <w:t>los elementos de la Constitución Política de la República de Guatemala y esa relación que tienen con el Derecho Internacional y que forman parte de las normas internas en Guatemala.</w:t>
      </w:r>
    </w:p>
    <w:p w14:paraId="00000013" w14:textId="77777777" w:rsidR="00980D35" w:rsidRDefault="00980D35">
      <w:pPr>
        <w:jc w:val="both"/>
        <w:rPr>
          <w:rFonts w:ascii="Helvetica Neue Light" w:eastAsia="Helvetica Neue Light" w:hAnsi="Helvetica Neue Light" w:cs="Helvetica Neue Light"/>
          <w:sz w:val="22"/>
          <w:szCs w:val="22"/>
        </w:rPr>
      </w:pPr>
    </w:p>
    <w:p w14:paraId="00000014" w14:textId="77777777" w:rsidR="00980D35" w:rsidRDefault="004E306C">
      <w:pPr>
        <w:numPr>
          <w:ilvl w:val="0"/>
          <w:numId w:val="6"/>
        </w:num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Tocaremos instituciones del Código Civil y Código Procesal Civil y Mercan</w:t>
      </w:r>
      <w:r>
        <w:rPr>
          <w:rFonts w:ascii="Helvetica Neue Light" w:eastAsia="Helvetica Neue Light" w:hAnsi="Helvetica Neue Light" w:cs="Helvetica Neue Light"/>
          <w:sz w:val="22"/>
          <w:szCs w:val="22"/>
        </w:rPr>
        <w:t xml:space="preserve">til en relación con el Derecho Penal Guatemalteco. </w:t>
      </w:r>
    </w:p>
    <w:p w14:paraId="00000015" w14:textId="77777777" w:rsidR="00980D35" w:rsidRDefault="00980D35">
      <w:pPr>
        <w:jc w:val="both"/>
        <w:rPr>
          <w:rFonts w:ascii="Helvetica Neue Light" w:eastAsia="Helvetica Neue Light" w:hAnsi="Helvetica Neue Light" w:cs="Helvetica Neue Light"/>
          <w:sz w:val="22"/>
          <w:szCs w:val="22"/>
        </w:rPr>
      </w:pPr>
    </w:p>
    <w:p w14:paraId="00000016" w14:textId="77777777" w:rsidR="00980D35" w:rsidRDefault="004E306C">
      <w:pPr>
        <w:numPr>
          <w:ilvl w:val="0"/>
          <w:numId w:val="6"/>
        </w:num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 xml:space="preserve">Del Código Penal y del Código Procesal Penal </w:t>
      </w:r>
    </w:p>
    <w:p w14:paraId="00000017" w14:textId="77777777" w:rsidR="00980D35" w:rsidRDefault="00980D35">
      <w:pPr>
        <w:jc w:val="both"/>
        <w:rPr>
          <w:rFonts w:ascii="Helvetica Neue Light" w:eastAsia="Helvetica Neue Light" w:hAnsi="Helvetica Neue Light" w:cs="Helvetica Neue Light"/>
          <w:sz w:val="22"/>
          <w:szCs w:val="22"/>
        </w:rPr>
      </w:pPr>
    </w:p>
    <w:p w14:paraId="00000018" w14:textId="77777777" w:rsidR="00980D35" w:rsidRDefault="004E306C">
      <w:pPr>
        <w:numPr>
          <w:ilvl w:val="0"/>
          <w:numId w:val="6"/>
        </w:num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Leyes que aplican a personas migrantes cuando llegan a Guatemala:</w:t>
      </w:r>
    </w:p>
    <w:p w14:paraId="00000019" w14:textId="77777777" w:rsidR="00980D35" w:rsidRDefault="004E306C">
      <w:pPr>
        <w:numPr>
          <w:ilvl w:val="0"/>
          <w:numId w:val="8"/>
        </w:num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Ley de Migración</w:t>
      </w:r>
    </w:p>
    <w:p w14:paraId="0000001A" w14:textId="77777777" w:rsidR="00980D35" w:rsidRDefault="004E306C">
      <w:pPr>
        <w:numPr>
          <w:ilvl w:val="0"/>
          <w:numId w:val="8"/>
        </w:num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Código Penal</w:t>
      </w:r>
    </w:p>
    <w:p w14:paraId="0000001B" w14:textId="77777777" w:rsidR="00980D35" w:rsidRDefault="004E306C">
      <w:pPr>
        <w:numPr>
          <w:ilvl w:val="0"/>
          <w:numId w:val="8"/>
        </w:num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Protocolo contra el tráfico ilícito de migrantes por tierra mar y aire</w:t>
      </w:r>
    </w:p>
    <w:p w14:paraId="0000001D" w14:textId="77777777" w:rsidR="00980D35" w:rsidRDefault="00980D35">
      <w:pPr>
        <w:jc w:val="both"/>
        <w:rPr>
          <w:rFonts w:ascii="Helvetica Neue Light" w:eastAsia="Helvetica Neue Light" w:hAnsi="Helvetica Neue Light" w:cs="Helvetica Neue Light"/>
          <w:sz w:val="22"/>
          <w:szCs w:val="22"/>
        </w:rPr>
      </w:pPr>
    </w:p>
    <w:p w14:paraId="0000001E" w14:textId="77777777" w:rsidR="00980D35" w:rsidRDefault="004E306C">
      <w:pPr>
        <w:jc w:val="both"/>
        <w:rPr>
          <w:rFonts w:ascii="Helvetica Neue" w:eastAsia="Helvetica Neue" w:hAnsi="Helvetica Neue" w:cs="Helvetica Neue"/>
          <w:b/>
          <w:color w:val="FF9900"/>
          <w:sz w:val="22"/>
          <w:szCs w:val="22"/>
        </w:rPr>
      </w:pPr>
      <w:r>
        <w:rPr>
          <w:rFonts w:ascii="Helvetica Neue Light" w:eastAsia="Helvetica Neue Light" w:hAnsi="Helvetica Neue Light" w:cs="Helvetica Neue Light"/>
          <w:sz w:val="22"/>
          <w:szCs w:val="22"/>
        </w:rPr>
        <w:t>Como lo indiqué es importante establecer que la Constitución Política de la República de Guatemala es la ley suprema, es donde se reconocen todos los convenios y tratados internaciona</w:t>
      </w:r>
      <w:r>
        <w:rPr>
          <w:rFonts w:ascii="Helvetica Neue Light" w:eastAsia="Helvetica Neue Light" w:hAnsi="Helvetica Neue Light" w:cs="Helvetica Neue Light"/>
          <w:sz w:val="22"/>
          <w:szCs w:val="22"/>
        </w:rPr>
        <w:t xml:space="preserve">les, los cuales tienen preeminencia, es decir, tienen preferencia o privilegio para su aplicación cuando es en materia de </w:t>
      </w:r>
      <w:r>
        <w:rPr>
          <w:rFonts w:ascii="Helvetica Neue" w:eastAsia="Helvetica Neue" w:hAnsi="Helvetica Neue" w:cs="Helvetica Neue"/>
          <w:b/>
          <w:color w:val="FF9900"/>
          <w:sz w:val="22"/>
          <w:szCs w:val="22"/>
        </w:rPr>
        <w:t>derechos humanos.</w:t>
      </w:r>
    </w:p>
    <w:p w14:paraId="0000001F" w14:textId="77777777" w:rsidR="00980D35" w:rsidRDefault="00980D35">
      <w:pPr>
        <w:jc w:val="both"/>
        <w:rPr>
          <w:rFonts w:ascii="Helvetica Neue Light" w:eastAsia="Helvetica Neue Light" w:hAnsi="Helvetica Neue Light" w:cs="Helvetica Neue Light"/>
          <w:sz w:val="22"/>
          <w:szCs w:val="22"/>
        </w:rPr>
      </w:pPr>
    </w:p>
    <w:p w14:paraId="00000020"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 xml:space="preserve">Es por eso que vamos a conversar de la </w:t>
      </w:r>
      <w:hyperlink r:id="rId9">
        <w:r>
          <w:rPr>
            <w:rFonts w:ascii="Helvetica Neue Light" w:eastAsia="Helvetica Neue Light" w:hAnsi="Helvetica Neue Light" w:cs="Helvetica Neue Light"/>
            <w:color w:val="1155CC"/>
            <w:sz w:val="22"/>
            <w:szCs w:val="22"/>
            <w:u w:val="single"/>
          </w:rPr>
          <w:t xml:space="preserve">Convención de Palermo </w:t>
        </w:r>
      </w:hyperlink>
      <w:r>
        <w:rPr>
          <w:rFonts w:ascii="Helvetica Neue Light" w:eastAsia="Helvetica Neue Light" w:hAnsi="Helvetica Neue Light" w:cs="Helvetica Neue Light"/>
          <w:sz w:val="22"/>
          <w:szCs w:val="22"/>
        </w:rPr>
        <w:t>( Convención de las Naciones Unidas contra la delincuencia organizada transnacional y sus protocolos) los cuales como ya indi</w:t>
      </w:r>
      <w:r>
        <w:rPr>
          <w:rFonts w:ascii="Helvetica Neue Light" w:eastAsia="Helvetica Neue Light" w:hAnsi="Helvetica Neue Light" w:cs="Helvetica Neue Light"/>
          <w:sz w:val="22"/>
          <w:szCs w:val="22"/>
        </w:rPr>
        <w:t>qué son reconocidos como partes de las leyes aplicables en Guatemala.</w:t>
      </w:r>
    </w:p>
    <w:p w14:paraId="00000021" w14:textId="77777777" w:rsidR="00980D35" w:rsidRDefault="00980D35">
      <w:pPr>
        <w:jc w:val="both"/>
        <w:rPr>
          <w:rFonts w:ascii="Helvetica Neue Light" w:eastAsia="Helvetica Neue Light" w:hAnsi="Helvetica Neue Light" w:cs="Helvetica Neue Light"/>
          <w:sz w:val="22"/>
          <w:szCs w:val="22"/>
        </w:rPr>
      </w:pPr>
    </w:p>
    <w:p w14:paraId="00000022"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Es también importante hacer referencia a tres normativas que se relacionan con el derecho penal y el derecho procesal penal.</w:t>
      </w:r>
    </w:p>
    <w:p w14:paraId="00000023" w14:textId="77777777" w:rsidR="00980D35" w:rsidRDefault="00980D35">
      <w:pPr>
        <w:jc w:val="both"/>
        <w:rPr>
          <w:rFonts w:ascii="Helvetica Neue Light" w:eastAsia="Helvetica Neue Light" w:hAnsi="Helvetica Neue Light" w:cs="Helvetica Neue Light"/>
          <w:sz w:val="22"/>
          <w:szCs w:val="22"/>
        </w:rPr>
      </w:pPr>
    </w:p>
    <w:p w14:paraId="0982857E" w14:textId="77777777" w:rsidR="003B3EFB" w:rsidRDefault="003B3EFB">
      <w:pPr>
        <w:jc w:val="both"/>
        <w:rPr>
          <w:rFonts w:ascii="Helvetica Neue" w:eastAsia="Helvetica Neue" w:hAnsi="Helvetica Neue" w:cs="Helvetica Neue"/>
          <w:b/>
          <w:sz w:val="22"/>
          <w:szCs w:val="22"/>
        </w:rPr>
      </w:pPr>
    </w:p>
    <w:p w14:paraId="33A99ED0" w14:textId="77777777" w:rsidR="003B3EFB" w:rsidRDefault="003B3EFB">
      <w:pPr>
        <w:jc w:val="both"/>
        <w:rPr>
          <w:rFonts w:ascii="Helvetica Neue" w:eastAsia="Helvetica Neue" w:hAnsi="Helvetica Neue" w:cs="Helvetica Neue"/>
          <w:b/>
          <w:sz w:val="22"/>
          <w:szCs w:val="22"/>
        </w:rPr>
      </w:pPr>
    </w:p>
    <w:p w14:paraId="00000024" w14:textId="6F47E1AD" w:rsidR="00980D35" w:rsidRDefault="004E306C">
      <w:pPr>
        <w:jc w:val="both"/>
        <w:rPr>
          <w:rFonts w:ascii="Helvetica Neue" w:eastAsia="Helvetica Neue" w:hAnsi="Helvetica Neue" w:cs="Helvetica Neue"/>
          <w:b/>
          <w:color w:val="FF9900"/>
          <w:sz w:val="22"/>
          <w:szCs w:val="22"/>
        </w:rPr>
      </w:pPr>
      <w:r>
        <w:rPr>
          <w:rFonts w:ascii="Helvetica Neue" w:eastAsia="Helvetica Neue" w:hAnsi="Helvetica Neue" w:cs="Helvetica Neue"/>
          <w:b/>
          <w:sz w:val="22"/>
          <w:szCs w:val="22"/>
        </w:rPr>
        <w:lastRenderedPageBreak/>
        <w:t>Ley de protección integral de la niñez y adolescencia</w:t>
      </w:r>
      <w:r>
        <w:rPr>
          <w:rFonts w:ascii="Helvetica Neue Light" w:eastAsia="Helvetica Neue Light" w:hAnsi="Helvetica Neue Light" w:cs="Helvetica Neue Light"/>
          <w:sz w:val="22"/>
          <w:szCs w:val="22"/>
        </w:rPr>
        <w:t xml:space="preserve"> </w:t>
      </w:r>
      <w:r>
        <w:rPr>
          <w:rFonts w:ascii="Helvetica Neue" w:eastAsia="Helvetica Neue" w:hAnsi="Helvetica Neue" w:cs="Helvetica Neue"/>
          <w:b/>
          <w:color w:val="FF9900"/>
          <w:sz w:val="22"/>
          <w:szCs w:val="22"/>
        </w:rPr>
        <w:t>(“Ley</w:t>
      </w:r>
      <w:r>
        <w:rPr>
          <w:rFonts w:ascii="Helvetica Neue" w:eastAsia="Helvetica Neue" w:hAnsi="Helvetica Neue" w:cs="Helvetica Neue"/>
          <w:b/>
          <w:color w:val="FF9900"/>
          <w:sz w:val="22"/>
          <w:szCs w:val="22"/>
        </w:rPr>
        <w:t xml:space="preserve"> PINA”)</w:t>
      </w:r>
    </w:p>
    <w:p w14:paraId="00000025" w14:textId="1FB511ED"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Debemos explicar la relación entre el derecho de familia y el derecho penal. Por ejemplo</w:t>
      </w:r>
      <w:r w:rsidR="003B3EFB">
        <w:rPr>
          <w:rFonts w:ascii="Helvetica Neue Light" w:eastAsia="Helvetica Neue Light" w:hAnsi="Helvetica Neue Light" w:cs="Helvetica Neue Light"/>
          <w:sz w:val="22"/>
          <w:szCs w:val="22"/>
        </w:rPr>
        <w:t>,</w:t>
      </w:r>
      <w:r>
        <w:rPr>
          <w:rFonts w:ascii="Helvetica Neue Light" w:eastAsia="Helvetica Neue Light" w:hAnsi="Helvetica Neue Light" w:cs="Helvetica Neue Light"/>
          <w:sz w:val="22"/>
          <w:szCs w:val="22"/>
        </w:rPr>
        <w:t xml:space="preserve"> el derecho de familia se presenta en el derecho penal cuando en una pareja de cónyuges en un caso de divorcio; en la vida real puede suceder que un cónyuge pue</w:t>
      </w:r>
      <w:r>
        <w:rPr>
          <w:rFonts w:ascii="Helvetica Neue Light" w:eastAsia="Helvetica Neue Light" w:hAnsi="Helvetica Neue Light" w:cs="Helvetica Neue Light"/>
          <w:sz w:val="22"/>
          <w:szCs w:val="22"/>
        </w:rPr>
        <w:t>de colocar una denuncia contra otro en el ámbito penal porque el otro no quiere el divorcio y poner una denuncia en el ámbito penal puede utilizarse para tener una causal del Código Civil para proceder con el divorcio.</w:t>
      </w:r>
    </w:p>
    <w:p w14:paraId="00000026" w14:textId="77777777" w:rsidR="00980D35" w:rsidRDefault="00980D35">
      <w:pPr>
        <w:jc w:val="both"/>
        <w:rPr>
          <w:rFonts w:ascii="Helvetica Neue Light" w:eastAsia="Helvetica Neue Light" w:hAnsi="Helvetica Neue Light" w:cs="Helvetica Neue Light"/>
          <w:sz w:val="22"/>
          <w:szCs w:val="22"/>
        </w:rPr>
      </w:pPr>
    </w:p>
    <w:p w14:paraId="00000027"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Cuando se quiere tener custodia de u</w:t>
      </w:r>
      <w:r>
        <w:rPr>
          <w:rFonts w:ascii="Helvetica Neue Light" w:eastAsia="Helvetica Neue Light" w:hAnsi="Helvetica Neue Light" w:cs="Helvetica Neue Light"/>
          <w:sz w:val="22"/>
          <w:szCs w:val="22"/>
        </w:rPr>
        <w:t>n menor, por ejemplo, puede ponerse una denuncia en la que se indique que uno de los cónyuges agredió a uno de los hijos, y se acude al Juzgado de Niñez y adolescencia víctima para que un juez brinde protección, paralelo a lo que tiene que hacerse en un pr</w:t>
      </w:r>
      <w:r>
        <w:rPr>
          <w:rFonts w:ascii="Helvetica Neue Light" w:eastAsia="Helvetica Neue Light" w:hAnsi="Helvetica Neue Light" w:cs="Helvetica Neue Light"/>
          <w:sz w:val="22"/>
          <w:szCs w:val="22"/>
        </w:rPr>
        <w:t>ocedimiento civil en lo que se dilucida la custodia. Este es otro ejemplo de intersección entre el derecho procesal penal, civil y La ley de protección Integral de la niñez y adolescencia.</w:t>
      </w:r>
    </w:p>
    <w:p w14:paraId="00000028" w14:textId="77777777" w:rsidR="00980D35" w:rsidRDefault="00980D35">
      <w:pPr>
        <w:jc w:val="both"/>
        <w:rPr>
          <w:rFonts w:ascii="Helvetica Neue Light" w:eastAsia="Helvetica Neue Light" w:hAnsi="Helvetica Neue Light" w:cs="Helvetica Neue Light"/>
          <w:sz w:val="22"/>
          <w:szCs w:val="22"/>
        </w:rPr>
      </w:pPr>
    </w:p>
    <w:p w14:paraId="00000029" w14:textId="77777777" w:rsidR="00980D35" w:rsidRDefault="004E306C">
      <w:pPr>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2. Derecho Penal y Derecho Procesal Penal</w:t>
      </w:r>
    </w:p>
    <w:p w14:paraId="0000002A"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En este momento me voy a</w:t>
      </w:r>
      <w:r>
        <w:rPr>
          <w:rFonts w:ascii="Helvetica Neue Light" w:eastAsia="Helvetica Neue Light" w:hAnsi="Helvetica Neue Light" w:cs="Helvetica Neue Light"/>
          <w:sz w:val="22"/>
          <w:szCs w:val="22"/>
        </w:rPr>
        <w:t xml:space="preserve"> enfocar en el derecho penal y más en el derecho procesal penal. Explicaré qué tiempo lleva llevar un proceso penal.</w:t>
      </w:r>
    </w:p>
    <w:p w14:paraId="0000002B" w14:textId="77777777" w:rsidR="00980D35" w:rsidRDefault="00980D35">
      <w:pPr>
        <w:jc w:val="both"/>
        <w:rPr>
          <w:rFonts w:ascii="Helvetica Neue Light" w:eastAsia="Helvetica Neue Light" w:hAnsi="Helvetica Neue Light" w:cs="Helvetica Neue Light"/>
          <w:sz w:val="22"/>
          <w:szCs w:val="22"/>
        </w:rPr>
      </w:pPr>
    </w:p>
    <w:p w14:paraId="0000002C"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 xml:space="preserve">Para eso es indispensable que se conozcan las funciones de las instituciones dentro del proceso penal, entre las cuales tenemos al </w:t>
      </w:r>
      <w:hyperlink r:id="rId10">
        <w:r>
          <w:rPr>
            <w:rFonts w:ascii="Helvetica Neue Light" w:eastAsia="Helvetica Neue Light" w:hAnsi="Helvetica Neue Light" w:cs="Helvetica Neue Light"/>
            <w:color w:val="1155CC"/>
            <w:sz w:val="22"/>
            <w:szCs w:val="22"/>
            <w:u w:val="single"/>
          </w:rPr>
          <w:t>Ministerio de Gobernación,</w:t>
        </w:r>
      </w:hyperlink>
      <w:r>
        <w:rPr>
          <w:rFonts w:ascii="Helvetica Neue Light" w:eastAsia="Helvetica Neue Light" w:hAnsi="Helvetica Neue Light" w:cs="Helvetica Neue Light"/>
          <w:sz w:val="22"/>
          <w:szCs w:val="22"/>
        </w:rPr>
        <w:t xml:space="preserve"> que tiene a su cargo varias unidades, la dirección de la </w:t>
      </w:r>
      <w:hyperlink r:id="rId11">
        <w:r>
          <w:rPr>
            <w:rFonts w:ascii="Helvetica Neue Light" w:eastAsia="Helvetica Neue Light" w:hAnsi="Helvetica Neue Light" w:cs="Helvetica Neue Light"/>
            <w:color w:val="1155CC"/>
            <w:sz w:val="22"/>
            <w:szCs w:val="22"/>
            <w:u w:val="single"/>
          </w:rPr>
          <w:t>Policía Nacional Civil</w:t>
        </w:r>
      </w:hyperlink>
      <w:r>
        <w:rPr>
          <w:rFonts w:ascii="Helvetica Neue Light" w:eastAsia="Helvetica Neue Light" w:hAnsi="Helvetica Neue Light" w:cs="Helvetica Neue Light"/>
          <w:sz w:val="22"/>
          <w:szCs w:val="22"/>
        </w:rPr>
        <w:t xml:space="preserve">, </w:t>
      </w:r>
      <w:hyperlink r:id="rId12">
        <w:r>
          <w:rPr>
            <w:rFonts w:ascii="Helvetica Neue Light" w:eastAsia="Helvetica Neue Light" w:hAnsi="Helvetica Neue Light" w:cs="Helvetica Neue Light"/>
            <w:color w:val="1155CC"/>
            <w:sz w:val="22"/>
            <w:szCs w:val="22"/>
            <w:u w:val="single"/>
          </w:rPr>
          <w:t>Dirección General de Migración</w:t>
        </w:r>
      </w:hyperlink>
      <w:r>
        <w:rPr>
          <w:rFonts w:ascii="Helvetica Neue Light" w:eastAsia="Helvetica Neue Light" w:hAnsi="Helvetica Neue Light" w:cs="Helvetica Neue Light"/>
          <w:sz w:val="22"/>
          <w:szCs w:val="22"/>
        </w:rPr>
        <w:t xml:space="preserve">, la emisión de licencias de conducir y todas estas instituciones que están a su cargo son las que apoyan en la investigación al </w:t>
      </w:r>
      <w:hyperlink r:id="rId13">
        <w:r>
          <w:rPr>
            <w:rFonts w:ascii="Helvetica Neue Light" w:eastAsia="Helvetica Neue Light" w:hAnsi="Helvetica Neue Light" w:cs="Helvetica Neue Light"/>
            <w:color w:val="1155CC"/>
            <w:sz w:val="22"/>
            <w:szCs w:val="22"/>
            <w:u w:val="single"/>
          </w:rPr>
          <w:t>Ministerio Públ</w:t>
        </w:r>
        <w:r>
          <w:rPr>
            <w:rFonts w:ascii="Helvetica Neue Light" w:eastAsia="Helvetica Neue Light" w:hAnsi="Helvetica Neue Light" w:cs="Helvetica Neue Light"/>
            <w:color w:val="1155CC"/>
            <w:sz w:val="22"/>
            <w:szCs w:val="22"/>
            <w:u w:val="single"/>
          </w:rPr>
          <w:t>ico</w:t>
        </w:r>
      </w:hyperlink>
      <w:r>
        <w:rPr>
          <w:rFonts w:ascii="Helvetica Neue Light" w:eastAsia="Helvetica Neue Light" w:hAnsi="Helvetica Neue Light" w:cs="Helvetica Neue Light"/>
          <w:sz w:val="22"/>
          <w:szCs w:val="22"/>
        </w:rPr>
        <w:t>, quien dirige la investigación de los delitos que se cometen. Por ahí es donde ingresan las denuncias penales, también procesa escenas del crimen, asiste a hospitales a recibir denuncias de violencia sexual, etcétera.</w:t>
      </w:r>
    </w:p>
    <w:p w14:paraId="0000002D" w14:textId="77777777" w:rsidR="00980D35" w:rsidRDefault="00980D35">
      <w:pPr>
        <w:jc w:val="both"/>
        <w:rPr>
          <w:rFonts w:ascii="Helvetica Neue Light" w:eastAsia="Helvetica Neue Light" w:hAnsi="Helvetica Neue Light" w:cs="Helvetica Neue Light"/>
          <w:sz w:val="22"/>
          <w:szCs w:val="22"/>
        </w:rPr>
      </w:pPr>
    </w:p>
    <w:p w14:paraId="0000002E" w14:textId="46DABFB8"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Otra institución importante son l</w:t>
      </w:r>
      <w:r>
        <w:rPr>
          <w:rFonts w:ascii="Helvetica Neue Light" w:eastAsia="Helvetica Neue Light" w:hAnsi="Helvetica Neue Light" w:cs="Helvetica Neue Light"/>
          <w:sz w:val="22"/>
          <w:szCs w:val="22"/>
        </w:rPr>
        <w:t xml:space="preserve">os </w:t>
      </w:r>
      <w:hyperlink r:id="rId14">
        <w:r>
          <w:rPr>
            <w:rFonts w:ascii="Helvetica Neue Light" w:eastAsia="Helvetica Neue Light" w:hAnsi="Helvetica Neue Light" w:cs="Helvetica Neue Light"/>
            <w:color w:val="1155CC"/>
            <w:sz w:val="22"/>
            <w:szCs w:val="22"/>
            <w:u w:val="single"/>
          </w:rPr>
          <w:t>juzgados</w:t>
        </w:r>
      </w:hyperlink>
      <w:r>
        <w:rPr>
          <w:rFonts w:ascii="Helvetica Neue Light" w:eastAsia="Helvetica Neue Light" w:hAnsi="Helvetica Neue Light" w:cs="Helvetica Neue Light"/>
          <w:sz w:val="22"/>
          <w:szCs w:val="22"/>
        </w:rPr>
        <w:t>, de familia, laborales, penales y en el ámbito penal tenemos a los juzgados que controlan la legalidad de los trabajos de investigación que</w:t>
      </w:r>
      <w:r w:rsidR="003B3EFB">
        <w:rPr>
          <w:rFonts w:ascii="Helvetica Neue Light" w:eastAsia="Helvetica Neue Light" w:hAnsi="Helvetica Neue Light" w:cs="Helvetica Neue Light"/>
          <w:sz w:val="22"/>
          <w:szCs w:val="22"/>
        </w:rPr>
        <w:t xml:space="preserve"> </w:t>
      </w:r>
      <w:r>
        <w:rPr>
          <w:rFonts w:ascii="Helvetica Neue Light" w:eastAsia="Helvetica Neue Light" w:hAnsi="Helvetica Neue Light" w:cs="Helvetica Neue Light"/>
          <w:sz w:val="22"/>
          <w:szCs w:val="22"/>
        </w:rPr>
        <w:t>hace el Ministerio Público.</w:t>
      </w:r>
    </w:p>
    <w:p w14:paraId="0000002F" w14:textId="77777777" w:rsidR="00980D35" w:rsidRDefault="00980D35">
      <w:pPr>
        <w:jc w:val="both"/>
        <w:rPr>
          <w:rFonts w:ascii="Helvetica Neue Light" w:eastAsia="Helvetica Neue Light" w:hAnsi="Helvetica Neue Light" w:cs="Helvetica Neue Light"/>
          <w:sz w:val="22"/>
          <w:szCs w:val="22"/>
        </w:rPr>
      </w:pPr>
    </w:p>
    <w:p w14:paraId="00000030"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 xml:space="preserve">Otro importante es el </w:t>
      </w:r>
      <w:hyperlink r:id="rId15">
        <w:r>
          <w:rPr>
            <w:rFonts w:ascii="Helvetica Neue Light" w:eastAsia="Helvetica Neue Light" w:hAnsi="Helvetica Neue Light" w:cs="Helvetica Neue Light"/>
            <w:color w:val="1155CC"/>
            <w:sz w:val="22"/>
            <w:szCs w:val="22"/>
            <w:u w:val="single"/>
          </w:rPr>
          <w:t>Instituto Nacional de Ciencia Forense (INACIF)</w:t>
        </w:r>
      </w:hyperlink>
      <w:r>
        <w:rPr>
          <w:rFonts w:ascii="Helvetica Neue Light" w:eastAsia="Helvetica Neue Light" w:hAnsi="Helvetica Neue Light" w:cs="Helvetica Neue Light"/>
          <w:sz w:val="22"/>
          <w:szCs w:val="22"/>
        </w:rPr>
        <w:t>, quien no actúa de oficio y tiene como función dar peritajes psicológicos, balísticos, biológicos, ADN entre ot</w:t>
      </w:r>
      <w:r>
        <w:rPr>
          <w:rFonts w:ascii="Helvetica Neue Light" w:eastAsia="Helvetica Neue Light" w:hAnsi="Helvetica Neue Light" w:cs="Helvetica Neue Light"/>
          <w:sz w:val="22"/>
          <w:szCs w:val="22"/>
        </w:rPr>
        <w:t>ros, que pueden ser utilizados en el ámbito de familia y en el ámbito penal.</w:t>
      </w:r>
    </w:p>
    <w:p w14:paraId="00000031" w14:textId="77777777" w:rsidR="00980D35" w:rsidRDefault="00980D35">
      <w:pPr>
        <w:jc w:val="both"/>
        <w:rPr>
          <w:rFonts w:ascii="Helvetica Neue Light" w:eastAsia="Helvetica Neue Light" w:hAnsi="Helvetica Neue Light" w:cs="Helvetica Neue Light"/>
          <w:sz w:val="22"/>
          <w:szCs w:val="22"/>
        </w:rPr>
      </w:pPr>
    </w:p>
    <w:p w14:paraId="00000032"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 xml:space="preserve">Para entender un poco el proceso penal común, explicaré sus 5 fases, los principios que lo rigen el proceso son: la oralidad, publicidad, contradicción y concentración. </w:t>
      </w:r>
    </w:p>
    <w:p w14:paraId="00000033" w14:textId="77777777" w:rsidR="00980D35" w:rsidRDefault="00980D35">
      <w:pPr>
        <w:jc w:val="both"/>
        <w:rPr>
          <w:rFonts w:ascii="Helvetica Neue Light" w:eastAsia="Helvetica Neue Light" w:hAnsi="Helvetica Neue Light" w:cs="Helvetica Neue Light"/>
          <w:sz w:val="22"/>
          <w:szCs w:val="22"/>
        </w:rPr>
      </w:pPr>
    </w:p>
    <w:p w14:paraId="00000034"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Los pri</w:t>
      </w:r>
      <w:r>
        <w:rPr>
          <w:rFonts w:ascii="Helvetica Neue Light" w:eastAsia="Helvetica Neue Light" w:hAnsi="Helvetica Neue Light" w:cs="Helvetica Neue Light"/>
          <w:sz w:val="22"/>
          <w:szCs w:val="22"/>
        </w:rPr>
        <w:t>ncipios que rigen el proceso penal permiten que estas 5 etapas puedan hacerse rápidamente. ¿Quién puede participar?, aun cuando la víctima no quiera participar, debe ser informada de las decisiones que tome el Ministerio Público, la víctima puede ser repre</w:t>
      </w:r>
      <w:r>
        <w:rPr>
          <w:rFonts w:ascii="Helvetica Neue Light" w:eastAsia="Helvetica Neue Light" w:hAnsi="Helvetica Neue Light" w:cs="Helvetica Neue Light"/>
          <w:sz w:val="22"/>
          <w:szCs w:val="22"/>
        </w:rPr>
        <w:t xml:space="preserve">sentada por un sujeto llamado querellante adhesivo que apoya al trabajo del Ministerio Público. </w:t>
      </w:r>
    </w:p>
    <w:p w14:paraId="00000035" w14:textId="77777777" w:rsidR="00980D35" w:rsidRDefault="00980D35">
      <w:pPr>
        <w:jc w:val="both"/>
        <w:rPr>
          <w:rFonts w:ascii="Helvetica Neue Light" w:eastAsia="Helvetica Neue Light" w:hAnsi="Helvetica Neue Light" w:cs="Helvetica Neue Light"/>
          <w:sz w:val="22"/>
          <w:szCs w:val="22"/>
        </w:rPr>
      </w:pPr>
    </w:p>
    <w:p w14:paraId="00000036"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El</w:t>
      </w:r>
      <w:hyperlink r:id="rId16">
        <w:r>
          <w:rPr>
            <w:rFonts w:ascii="Helvetica Neue Light" w:eastAsia="Helvetica Neue Light" w:hAnsi="Helvetica Neue Light" w:cs="Helvetica Neue Light"/>
            <w:color w:val="1155CC"/>
            <w:sz w:val="22"/>
            <w:szCs w:val="22"/>
            <w:u w:val="single"/>
          </w:rPr>
          <w:t xml:space="preserve"> Instituto de la defensa pública penal</w:t>
        </w:r>
      </w:hyperlink>
      <w:r>
        <w:rPr>
          <w:rFonts w:ascii="Helvetica Neue Light" w:eastAsia="Helvetica Neue Light" w:hAnsi="Helvetica Neue Light" w:cs="Helvetica Neue Light"/>
          <w:sz w:val="22"/>
          <w:szCs w:val="22"/>
        </w:rPr>
        <w:t xml:space="preserve"> es una institución que brinda defensa penal a las personas que no tienen l</w:t>
      </w:r>
      <w:r>
        <w:rPr>
          <w:rFonts w:ascii="Helvetica Neue Light" w:eastAsia="Helvetica Neue Light" w:hAnsi="Helvetica Neue Light" w:cs="Helvetica Neue Light"/>
          <w:sz w:val="22"/>
          <w:szCs w:val="22"/>
        </w:rPr>
        <w:t xml:space="preserve">a capacidad económica de pagar un abogado. </w:t>
      </w:r>
    </w:p>
    <w:p w14:paraId="00000037" w14:textId="77777777" w:rsidR="00980D35" w:rsidRDefault="00980D35">
      <w:pPr>
        <w:jc w:val="both"/>
        <w:rPr>
          <w:rFonts w:ascii="Helvetica Neue Light" w:eastAsia="Helvetica Neue Light" w:hAnsi="Helvetica Neue Light" w:cs="Helvetica Neue Light"/>
          <w:sz w:val="22"/>
          <w:szCs w:val="22"/>
        </w:rPr>
      </w:pPr>
    </w:p>
    <w:p w14:paraId="00000038"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 xml:space="preserve">Tenemos al juez que es quien decide sobre los argumentos presentados entre el Ministerio Público y el abogado defensor. </w:t>
      </w:r>
    </w:p>
    <w:p w14:paraId="0000003B" w14:textId="77777777" w:rsidR="00980D35" w:rsidRDefault="00980D35">
      <w:pPr>
        <w:jc w:val="both"/>
        <w:rPr>
          <w:rFonts w:ascii="Helvetica Neue Light" w:eastAsia="Helvetica Neue Light" w:hAnsi="Helvetica Neue Light" w:cs="Helvetica Neue Light"/>
          <w:sz w:val="22"/>
          <w:szCs w:val="22"/>
        </w:rPr>
      </w:pPr>
    </w:p>
    <w:p w14:paraId="0000003C" w14:textId="77777777" w:rsidR="00980D35" w:rsidRDefault="00980D35">
      <w:pPr>
        <w:jc w:val="both"/>
        <w:rPr>
          <w:rFonts w:ascii="Helvetica Neue Light" w:eastAsia="Helvetica Neue Light" w:hAnsi="Helvetica Neue Light" w:cs="Helvetica Neue Light"/>
          <w:sz w:val="22"/>
          <w:szCs w:val="22"/>
        </w:rPr>
      </w:pPr>
    </w:p>
    <w:p w14:paraId="0000003D"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lastRenderedPageBreak/>
        <w:t>Etapas del proceso penal:</w:t>
      </w:r>
    </w:p>
    <w:p w14:paraId="0000003E" w14:textId="77777777" w:rsidR="00980D35" w:rsidRDefault="00980D35">
      <w:pPr>
        <w:jc w:val="both"/>
        <w:rPr>
          <w:rFonts w:ascii="Helvetica Neue Light" w:eastAsia="Helvetica Neue Light" w:hAnsi="Helvetica Neue Light" w:cs="Helvetica Neue Light"/>
          <w:sz w:val="22"/>
          <w:szCs w:val="22"/>
        </w:rPr>
      </w:pPr>
    </w:p>
    <w:p w14:paraId="0000003F" w14:textId="77777777" w:rsidR="00980D35" w:rsidRDefault="004E306C">
      <w:pPr>
        <w:numPr>
          <w:ilvl w:val="0"/>
          <w:numId w:val="5"/>
        </w:num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La primera etapa es la etapa preparatoria (3-6 meses) el Ministerio Público puede investigar y presentar</w:t>
      </w:r>
      <w:r>
        <w:rPr>
          <w:rFonts w:ascii="Helvetica Neue Light" w:eastAsia="Helvetica Neue Light" w:hAnsi="Helvetica Neue Light" w:cs="Helvetica Neue Light"/>
          <w:sz w:val="22"/>
          <w:szCs w:val="22"/>
        </w:rPr>
        <w:t xml:space="preserve"> un acto conclusivo. (3 meses prisión preventiva, 6 meses sin </w:t>
      </w:r>
      <w:proofErr w:type="gramStart"/>
      <w:r>
        <w:rPr>
          <w:rFonts w:ascii="Helvetica Neue Light" w:eastAsia="Helvetica Neue Light" w:hAnsi="Helvetica Neue Light" w:cs="Helvetica Neue Light"/>
          <w:sz w:val="22"/>
          <w:szCs w:val="22"/>
        </w:rPr>
        <w:t>preventiva</w:t>
      </w:r>
      <w:proofErr w:type="gramEnd"/>
      <w:r>
        <w:rPr>
          <w:rFonts w:ascii="Helvetica Neue Light" w:eastAsia="Helvetica Neue Light" w:hAnsi="Helvetica Neue Light" w:cs="Helvetica Neue Light"/>
          <w:sz w:val="22"/>
          <w:szCs w:val="22"/>
        </w:rPr>
        <w:t xml:space="preserve"> pero hay plazo para presentar hechos)</w:t>
      </w:r>
    </w:p>
    <w:p w14:paraId="00000040" w14:textId="77777777" w:rsidR="00980D35" w:rsidRDefault="00980D35">
      <w:pPr>
        <w:jc w:val="both"/>
        <w:rPr>
          <w:rFonts w:ascii="Helvetica Neue Light" w:eastAsia="Helvetica Neue Light" w:hAnsi="Helvetica Neue Light" w:cs="Helvetica Neue Light"/>
          <w:sz w:val="22"/>
          <w:szCs w:val="22"/>
        </w:rPr>
      </w:pPr>
    </w:p>
    <w:p w14:paraId="00000041" w14:textId="77777777" w:rsidR="00980D35" w:rsidRDefault="004E306C">
      <w:pPr>
        <w:numPr>
          <w:ilvl w:val="0"/>
          <w:numId w:val="5"/>
        </w:num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Etapa de filtro: La segunda etapa, lleva un promedio entre 10 y 15 días donde el juez evaluará si hay fundamentos suficientes para que una perso</w:t>
      </w:r>
      <w:r>
        <w:rPr>
          <w:rFonts w:ascii="Helvetica Neue Light" w:eastAsia="Helvetica Neue Light" w:hAnsi="Helvetica Neue Light" w:cs="Helvetica Neue Light"/>
          <w:sz w:val="22"/>
          <w:szCs w:val="22"/>
        </w:rPr>
        <w:t>na pueda ser llevada a un juicio oral público o no</w:t>
      </w:r>
    </w:p>
    <w:p w14:paraId="00000042" w14:textId="77777777" w:rsidR="00980D35" w:rsidRDefault="00980D35">
      <w:pPr>
        <w:jc w:val="both"/>
        <w:rPr>
          <w:rFonts w:ascii="Helvetica Neue Light" w:eastAsia="Helvetica Neue Light" w:hAnsi="Helvetica Neue Light" w:cs="Helvetica Neue Light"/>
          <w:sz w:val="22"/>
          <w:szCs w:val="22"/>
        </w:rPr>
      </w:pPr>
    </w:p>
    <w:p w14:paraId="00000043" w14:textId="77777777" w:rsidR="00980D35" w:rsidRDefault="004E306C">
      <w:pPr>
        <w:numPr>
          <w:ilvl w:val="0"/>
          <w:numId w:val="5"/>
        </w:num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 xml:space="preserve">La tercera etapa del juicio es variable porque depende del número de pruebas y de situaciones a discutir. Puede variar entre 1 semana y si son varios sindicados hasta 1 mes en casos comunes 1 semana. </w:t>
      </w:r>
    </w:p>
    <w:p w14:paraId="00000044" w14:textId="77777777" w:rsidR="00980D35" w:rsidRDefault="00980D35">
      <w:pPr>
        <w:jc w:val="both"/>
        <w:rPr>
          <w:rFonts w:ascii="Helvetica Neue Light" w:eastAsia="Helvetica Neue Light" w:hAnsi="Helvetica Neue Light" w:cs="Helvetica Neue Light"/>
          <w:sz w:val="22"/>
          <w:szCs w:val="22"/>
        </w:rPr>
      </w:pPr>
    </w:p>
    <w:p w14:paraId="00000045" w14:textId="77777777" w:rsidR="00980D35" w:rsidRDefault="004E306C">
      <w:pPr>
        <w:numPr>
          <w:ilvl w:val="0"/>
          <w:numId w:val="5"/>
        </w:num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La</w:t>
      </w:r>
      <w:r>
        <w:rPr>
          <w:rFonts w:ascii="Helvetica Neue Light" w:eastAsia="Helvetica Neue Light" w:hAnsi="Helvetica Neue Light" w:cs="Helvetica Neue Light"/>
          <w:sz w:val="22"/>
          <w:szCs w:val="22"/>
        </w:rPr>
        <w:t xml:space="preserve"> cuarta etapa es la de impugnación, se presenta cuando cualquiera de las partes ha obtenido una sentencia condenatoria o absolutoria y puede presentar apelación ante 3 magistrados de la sala. Después pueden impugnar vía casación ante la cámara penal de la </w:t>
      </w:r>
      <w:r>
        <w:rPr>
          <w:rFonts w:ascii="Helvetica Neue Light" w:eastAsia="Helvetica Neue Light" w:hAnsi="Helvetica Neue Light" w:cs="Helvetica Neue Light"/>
          <w:sz w:val="22"/>
          <w:szCs w:val="22"/>
        </w:rPr>
        <w:t xml:space="preserve">Corte Suprema de Justicia. </w:t>
      </w:r>
    </w:p>
    <w:p w14:paraId="00000046" w14:textId="77777777" w:rsidR="00980D35" w:rsidRDefault="00980D35">
      <w:pPr>
        <w:jc w:val="both"/>
        <w:rPr>
          <w:rFonts w:ascii="Helvetica Neue Light" w:eastAsia="Helvetica Neue Light" w:hAnsi="Helvetica Neue Light" w:cs="Helvetica Neue Light"/>
          <w:sz w:val="22"/>
          <w:szCs w:val="22"/>
        </w:rPr>
      </w:pPr>
    </w:p>
    <w:p w14:paraId="00000047" w14:textId="77777777" w:rsidR="00980D35" w:rsidRDefault="004E306C">
      <w:pPr>
        <w:numPr>
          <w:ilvl w:val="0"/>
          <w:numId w:val="5"/>
        </w:num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La etapa de ejecución es cuando se da cumplimiento a la sentencia.</w:t>
      </w:r>
    </w:p>
    <w:p w14:paraId="00000048" w14:textId="77777777" w:rsidR="00980D35" w:rsidRDefault="00980D35">
      <w:pPr>
        <w:jc w:val="both"/>
        <w:rPr>
          <w:rFonts w:ascii="Helvetica Neue Light" w:eastAsia="Helvetica Neue Light" w:hAnsi="Helvetica Neue Light" w:cs="Helvetica Neue Light"/>
          <w:sz w:val="22"/>
          <w:szCs w:val="22"/>
        </w:rPr>
      </w:pPr>
    </w:p>
    <w:p w14:paraId="0000004A" w14:textId="007D7151"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 xml:space="preserve">En la vida real de la etapa preparatoria al intermedio puede pasar 1 año por diferentes circunstancias a esto se le llama </w:t>
      </w:r>
      <w:r>
        <w:rPr>
          <w:rFonts w:ascii="Helvetica Neue" w:eastAsia="Helvetica Neue" w:hAnsi="Helvetica Neue" w:cs="Helvetica Neue"/>
          <w:b/>
          <w:color w:val="FF9900"/>
          <w:sz w:val="22"/>
          <w:szCs w:val="22"/>
        </w:rPr>
        <w:t>mora judicial</w:t>
      </w:r>
      <w:r>
        <w:rPr>
          <w:rFonts w:ascii="Helvetica Neue Light" w:eastAsia="Helvetica Neue Light" w:hAnsi="Helvetica Neue Light" w:cs="Helvetica Neue Light"/>
          <w:color w:val="FF9900"/>
          <w:sz w:val="22"/>
          <w:szCs w:val="22"/>
        </w:rPr>
        <w:t xml:space="preserve"> </w:t>
      </w:r>
      <w:r>
        <w:rPr>
          <w:rFonts w:ascii="Helvetica Neue Light" w:eastAsia="Helvetica Neue Light" w:hAnsi="Helvetica Neue Light" w:cs="Helvetica Neue Light"/>
          <w:sz w:val="22"/>
          <w:szCs w:val="22"/>
        </w:rPr>
        <w:t xml:space="preserve">en Guatemala. </w:t>
      </w:r>
    </w:p>
    <w:p w14:paraId="0000004B" w14:textId="77777777" w:rsidR="00980D35" w:rsidRDefault="00980D35">
      <w:pPr>
        <w:jc w:val="both"/>
        <w:rPr>
          <w:rFonts w:ascii="Helvetica Neue Light" w:eastAsia="Helvetica Neue Light" w:hAnsi="Helvetica Neue Light" w:cs="Helvetica Neue Light"/>
          <w:sz w:val="22"/>
          <w:szCs w:val="22"/>
        </w:rPr>
      </w:pPr>
    </w:p>
    <w:p w14:paraId="0000004C" w14:textId="77777777" w:rsidR="00980D35" w:rsidRDefault="004E306C">
      <w:pPr>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Los an</w:t>
      </w:r>
      <w:r>
        <w:rPr>
          <w:rFonts w:ascii="Helvetica Neue" w:eastAsia="Helvetica Neue" w:hAnsi="Helvetica Neue" w:cs="Helvetica Neue"/>
          <w:b/>
          <w:sz w:val="22"/>
          <w:szCs w:val="22"/>
        </w:rPr>
        <w:t>tecedentes criminales en Guatemala: penales y policíacos</w:t>
      </w:r>
    </w:p>
    <w:p w14:paraId="0000004D" w14:textId="77777777" w:rsidR="00980D35" w:rsidRDefault="00980D35">
      <w:pPr>
        <w:jc w:val="both"/>
        <w:rPr>
          <w:rFonts w:ascii="Helvetica Neue Light" w:eastAsia="Helvetica Neue Light" w:hAnsi="Helvetica Neue Light" w:cs="Helvetica Neue Light"/>
          <w:sz w:val="22"/>
          <w:szCs w:val="22"/>
        </w:rPr>
      </w:pPr>
    </w:p>
    <w:p w14:paraId="0000004E"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Es importante hacer referencia a estos antecedentes criminales. Luego de un proceso o una detención surgen estos antecedentes.</w:t>
      </w:r>
    </w:p>
    <w:p w14:paraId="0000004F" w14:textId="77777777" w:rsidR="00980D35" w:rsidRDefault="00980D35">
      <w:pPr>
        <w:jc w:val="both"/>
        <w:rPr>
          <w:rFonts w:ascii="Helvetica Neue Light" w:eastAsia="Helvetica Neue Light" w:hAnsi="Helvetica Neue Light" w:cs="Helvetica Neue Light"/>
          <w:sz w:val="22"/>
          <w:szCs w:val="22"/>
        </w:rPr>
      </w:pPr>
    </w:p>
    <w:p w14:paraId="00000050"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En la Constitución Política de la República de Guatemala y en la jurisprudencia de la Corte de Constitucionalidad se establece el</w:t>
      </w:r>
      <w:r>
        <w:rPr>
          <w:rFonts w:ascii="Helvetica Neue Light" w:eastAsia="Helvetica Neue Light" w:hAnsi="Helvetica Neue Light" w:cs="Helvetica Neue Light"/>
          <w:sz w:val="22"/>
          <w:szCs w:val="22"/>
          <w:u w:val="single"/>
        </w:rPr>
        <w:t xml:space="preserve"> derecho a la información personal</w:t>
      </w:r>
      <w:r>
        <w:rPr>
          <w:rFonts w:ascii="Helvetica Neue Light" w:eastAsia="Helvetica Neue Light" w:hAnsi="Helvetica Neue Light" w:cs="Helvetica Neue Light"/>
          <w:sz w:val="22"/>
          <w:szCs w:val="22"/>
        </w:rPr>
        <w:t>, y por ello luego se creó una ley que solo con autorización de la persona interesada se pued</w:t>
      </w:r>
      <w:r>
        <w:rPr>
          <w:rFonts w:ascii="Helvetica Neue Light" w:eastAsia="Helvetica Neue Light" w:hAnsi="Helvetica Neue Light" w:cs="Helvetica Neue Light"/>
          <w:sz w:val="22"/>
          <w:szCs w:val="22"/>
        </w:rPr>
        <w:t>e proporcionar su información.</w:t>
      </w:r>
    </w:p>
    <w:p w14:paraId="00000051" w14:textId="77777777" w:rsidR="00980D35" w:rsidRDefault="00980D35">
      <w:pPr>
        <w:jc w:val="both"/>
        <w:rPr>
          <w:rFonts w:ascii="Helvetica Neue Light" w:eastAsia="Helvetica Neue Light" w:hAnsi="Helvetica Neue Light" w:cs="Helvetica Neue Light"/>
          <w:sz w:val="22"/>
          <w:szCs w:val="22"/>
        </w:rPr>
      </w:pPr>
    </w:p>
    <w:p w14:paraId="00000052"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Por eso los registros como antecedentes penales del Organismo Judicial y antecedentes policiacos de la Policía Nacional Civil de Guatemala que es donde queda cual es el delito cual es el juzgado, cuando se hace personalmente</w:t>
      </w:r>
      <w:r>
        <w:rPr>
          <w:rFonts w:ascii="Helvetica Neue Light" w:eastAsia="Helvetica Neue Light" w:hAnsi="Helvetica Neue Light" w:cs="Helvetica Neue Light"/>
          <w:sz w:val="22"/>
          <w:szCs w:val="22"/>
        </w:rPr>
        <w:t xml:space="preserve"> ante las instituciones información solo puede ser tramitada por un abogado o por los familiares del migrante, siempre y cuando tengan el Documento Personal de Identificación (DPI) original. De lo contrario no se puede dar la información. Por estos anteced</w:t>
      </w:r>
      <w:r>
        <w:rPr>
          <w:rFonts w:ascii="Helvetica Neue Light" w:eastAsia="Helvetica Neue Light" w:hAnsi="Helvetica Neue Light" w:cs="Helvetica Neue Light"/>
          <w:sz w:val="22"/>
          <w:szCs w:val="22"/>
        </w:rPr>
        <w:t xml:space="preserve">entes, para poder ser borrados debe seguirse un trámite administrativo. </w:t>
      </w:r>
    </w:p>
    <w:p w14:paraId="00000053" w14:textId="77777777" w:rsidR="00980D35" w:rsidRDefault="00980D35">
      <w:pPr>
        <w:jc w:val="both"/>
        <w:rPr>
          <w:rFonts w:ascii="Helvetica Neue Light" w:eastAsia="Helvetica Neue Light" w:hAnsi="Helvetica Neue Light" w:cs="Helvetica Neue Light"/>
          <w:sz w:val="22"/>
          <w:szCs w:val="22"/>
        </w:rPr>
      </w:pPr>
    </w:p>
    <w:p w14:paraId="00000054"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No pueden ser utilizados para juzgar otras conductas. Esta es la información que queda derivada de un proceso penal o detención.</w:t>
      </w:r>
    </w:p>
    <w:p w14:paraId="00000055" w14:textId="77777777" w:rsidR="00980D35" w:rsidRDefault="00980D35">
      <w:pPr>
        <w:jc w:val="both"/>
        <w:rPr>
          <w:rFonts w:ascii="Helvetica Neue Light" w:eastAsia="Helvetica Neue Light" w:hAnsi="Helvetica Neue Light" w:cs="Helvetica Neue Light"/>
          <w:sz w:val="22"/>
          <w:szCs w:val="22"/>
        </w:rPr>
      </w:pPr>
    </w:p>
    <w:p w14:paraId="00000056" w14:textId="6770D716" w:rsidR="00980D35" w:rsidRDefault="004E306C">
      <w:pPr>
        <w:jc w:val="both"/>
        <w:rPr>
          <w:rFonts w:ascii="Helvetica Neue Light" w:eastAsia="Helvetica Neue Light" w:hAnsi="Helvetica Neue Light" w:cs="Helvetica Neue Light"/>
          <w:color w:val="1155CC"/>
          <w:sz w:val="22"/>
          <w:szCs w:val="22"/>
          <w:u w:val="single"/>
        </w:rPr>
      </w:pPr>
      <w:hyperlink r:id="rId17" w:anchor="/login">
        <w:r>
          <w:rPr>
            <w:rFonts w:ascii="Helvetica Neue Light" w:eastAsia="Helvetica Neue Light" w:hAnsi="Helvetica Neue Light" w:cs="Helvetica Neue Light"/>
            <w:color w:val="1155CC"/>
            <w:sz w:val="22"/>
            <w:szCs w:val="22"/>
            <w:u w:val="single"/>
          </w:rPr>
          <w:t xml:space="preserve">¿Quieres obtener antecedentes penales en línea? Haz </w:t>
        </w:r>
        <w:proofErr w:type="spellStart"/>
        <w:proofErr w:type="gramStart"/>
        <w:r>
          <w:rPr>
            <w:rFonts w:ascii="Helvetica Neue Light" w:eastAsia="Helvetica Neue Light" w:hAnsi="Helvetica Neue Light" w:cs="Helvetica Neue Light"/>
            <w:color w:val="1155CC"/>
            <w:sz w:val="22"/>
            <w:szCs w:val="22"/>
            <w:u w:val="single"/>
          </w:rPr>
          <w:t>click</w:t>
        </w:r>
        <w:proofErr w:type="spellEnd"/>
        <w:proofErr w:type="gramEnd"/>
        <w:r>
          <w:rPr>
            <w:rFonts w:ascii="Helvetica Neue Light" w:eastAsia="Helvetica Neue Light" w:hAnsi="Helvetica Neue Light" w:cs="Helvetica Neue Light"/>
            <w:color w:val="1155CC"/>
            <w:sz w:val="22"/>
            <w:szCs w:val="22"/>
            <w:u w:val="single"/>
          </w:rPr>
          <w:t xml:space="preserve"> aquí.</w:t>
        </w:r>
      </w:hyperlink>
      <w:r>
        <w:rPr>
          <w:rFonts w:ascii="Helvetica Neue Light" w:eastAsia="Helvetica Neue Light" w:hAnsi="Helvetica Neue Light" w:cs="Helvetica Neue Light"/>
          <w:color w:val="1155CC"/>
          <w:sz w:val="22"/>
          <w:szCs w:val="22"/>
          <w:u w:val="single"/>
        </w:rPr>
        <w:t xml:space="preserve">  </w:t>
      </w:r>
    </w:p>
    <w:p w14:paraId="6EF85CB4" w14:textId="49095868" w:rsidR="003B3EFB" w:rsidRDefault="003B3EFB">
      <w:pPr>
        <w:jc w:val="both"/>
        <w:rPr>
          <w:rFonts w:ascii="Helvetica Neue Light" w:eastAsia="Helvetica Neue Light" w:hAnsi="Helvetica Neue Light" w:cs="Helvetica Neue Light"/>
          <w:color w:val="1155CC"/>
          <w:sz w:val="22"/>
          <w:szCs w:val="22"/>
          <w:u w:val="single"/>
        </w:rPr>
      </w:pPr>
    </w:p>
    <w:p w14:paraId="069160BB" w14:textId="12389C56" w:rsidR="003B3EFB" w:rsidRDefault="003B3EFB">
      <w:pPr>
        <w:jc w:val="both"/>
        <w:rPr>
          <w:rFonts w:ascii="Helvetica Neue Light" w:eastAsia="Helvetica Neue Light" w:hAnsi="Helvetica Neue Light" w:cs="Helvetica Neue Light"/>
          <w:color w:val="1155CC"/>
          <w:sz w:val="22"/>
          <w:szCs w:val="22"/>
          <w:u w:val="single"/>
        </w:rPr>
      </w:pPr>
    </w:p>
    <w:p w14:paraId="20D23DC6" w14:textId="77777777" w:rsidR="003B3EFB" w:rsidRDefault="003B3EFB">
      <w:pPr>
        <w:jc w:val="both"/>
        <w:rPr>
          <w:rFonts w:ascii="Helvetica Neue Light" w:eastAsia="Helvetica Neue Light" w:hAnsi="Helvetica Neue Light" w:cs="Helvetica Neue Light"/>
          <w:color w:val="FF0000"/>
          <w:sz w:val="22"/>
          <w:szCs w:val="22"/>
          <w:u w:val="single"/>
        </w:rPr>
      </w:pPr>
    </w:p>
    <w:p w14:paraId="00000057" w14:textId="77777777" w:rsidR="00980D35" w:rsidRDefault="00980D35">
      <w:pPr>
        <w:jc w:val="both"/>
        <w:rPr>
          <w:rFonts w:ascii="Helvetica Neue Light" w:eastAsia="Helvetica Neue Light" w:hAnsi="Helvetica Neue Light" w:cs="Helvetica Neue Light"/>
          <w:color w:val="FF0000"/>
          <w:sz w:val="22"/>
          <w:szCs w:val="22"/>
        </w:rPr>
      </w:pPr>
    </w:p>
    <w:p w14:paraId="00000058" w14:textId="77777777" w:rsidR="00980D35" w:rsidRDefault="004E306C">
      <w:pPr>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lastRenderedPageBreak/>
        <w:t>3. M</w:t>
      </w:r>
      <w:r>
        <w:rPr>
          <w:rFonts w:ascii="Helvetica Neue" w:eastAsia="Helvetica Neue" w:hAnsi="Helvetica Neue" w:cs="Helvetica Neue"/>
          <w:b/>
          <w:sz w:val="22"/>
          <w:szCs w:val="22"/>
        </w:rPr>
        <w:t>omentos en la repatriación de niños, niñas y adolescentes migrantes</w:t>
      </w:r>
    </w:p>
    <w:p w14:paraId="00000059" w14:textId="77777777" w:rsidR="00980D35" w:rsidRDefault="00980D35">
      <w:pPr>
        <w:jc w:val="both"/>
        <w:rPr>
          <w:rFonts w:ascii="Helvetica Neue Light" w:eastAsia="Helvetica Neue Light" w:hAnsi="Helvetica Neue Light" w:cs="Helvetica Neue Light"/>
          <w:sz w:val="22"/>
          <w:szCs w:val="22"/>
        </w:rPr>
      </w:pPr>
    </w:p>
    <w:p w14:paraId="0000005A"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 xml:space="preserve">Es importante que conozcan cuales son las instituciones que participan cuando un migrante llega a Guatemala, las instituciones son el </w:t>
      </w:r>
      <w:hyperlink r:id="rId18">
        <w:r>
          <w:rPr>
            <w:rFonts w:ascii="Helvetica Neue Light" w:eastAsia="Helvetica Neue Light" w:hAnsi="Helvetica Neue Light" w:cs="Helvetica Neue Light"/>
            <w:color w:val="1155CC"/>
            <w:sz w:val="22"/>
            <w:szCs w:val="22"/>
            <w:u w:val="single"/>
          </w:rPr>
          <w:t>Minister</w:t>
        </w:r>
        <w:r>
          <w:rPr>
            <w:rFonts w:ascii="Helvetica Neue Light" w:eastAsia="Helvetica Neue Light" w:hAnsi="Helvetica Neue Light" w:cs="Helvetica Neue Light"/>
            <w:color w:val="1155CC"/>
            <w:sz w:val="22"/>
            <w:szCs w:val="22"/>
            <w:u w:val="single"/>
          </w:rPr>
          <w:t>io de Relaciones Exteriores</w:t>
        </w:r>
      </w:hyperlink>
      <w:r>
        <w:rPr>
          <w:rFonts w:ascii="Helvetica Neue Light" w:eastAsia="Helvetica Neue Light" w:hAnsi="Helvetica Neue Light" w:cs="Helvetica Neue Light"/>
          <w:sz w:val="22"/>
          <w:szCs w:val="22"/>
        </w:rPr>
        <w:t xml:space="preserve">, que coordina con la </w:t>
      </w:r>
      <w:hyperlink r:id="rId19">
        <w:r>
          <w:rPr>
            <w:rFonts w:ascii="Helvetica Neue Light" w:eastAsia="Helvetica Neue Light" w:hAnsi="Helvetica Neue Light" w:cs="Helvetica Neue Light"/>
            <w:color w:val="1155CC"/>
            <w:sz w:val="22"/>
            <w:szCs w:val="22"/>
            <w:u w:val="single"/>
          </w:rPr>
          <w:t>Secretaría de Bienestar Social</w:t>
        </w:r>
      </w:hyperlink>
      <w:r>
        <w:rPr>
          <w:rFonts w:ascii="Helvetica Neue Light" w:eastAsia="Helvetica Neue Light" w:hAnsi="Helvetica Neue Light" w:cs="Helvetica Neue Light"/>
          <w:sz w:val="22"/>
          <w:szCs w:val="22"/>
        </w:rPr>
        <w:t xml:space="preserve">, que está a cargo de menores. </w:t>
      </w:r>
    </w:p>
    <w:p w14:paraId="0000005B" w14:textId="77777777" w:rsidR="00980D35" w:rsidRDefault="00980D35">
      <w:pPr>
        <w:jc w:val="both"/>
        <w:rPr>
          <w:rFonts w:ascii="Helvetica Neue Light" w:eastAsia="Helvetica Neue Light" w:hAnsi="Helvetica Neue Light" w:cs="Helvetica Neue Light"/>
          <w:sz w:val="22"/>
          <w:szCs w:val="22"/>
        </w:rPr>
      </w:pPr>
    </w:p>
    <w:p w14:paraId="0000005C"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También participa la Dirección General de Migración que tiene a su cargo el registro de personas a Gu</w:t>
      </w:r>
      <w:r>
        <w:rPr>
          <w:rFonts w:ascii="Helvetica Neue Light" w:eastAsia="Helvetica Neue Light" w:hAnsi="Helvetica Neue Light" w:cs="Helvetica Neue Light"/>
          <w:sz w:val="22"/>
          <w:szCs w:val="22"/>
        </w:rPr>
        <w:t xml:space="preserve">atemala, también la Procuraduría General de la Nación que acompaña a los niños, el </w:t>
      </w:r>
      <w:hyperlink r:id="rId20">
        <w:r>
          <w:rPr>
            <w:rFonts w:ascii="Helvetica Neue Light" w:eastAsia="Helvetica Neue Light" w:hAnsi="Helvetica Neue Light" w:cs="Helvetica Neue Light"/>
            <w:color w:val="1155CC"/>
            <w:sz w:val="22"/>
            <w:szCs w:val="22"/>
            <w:u w:val="single"/>
          </w:rPr>
          <w:t>Ministerio de Salud</w:t>
        </w:r>
      </w:hyperlink>
      <w:r>
        <w:rPr>
          <w:rFonts w:ascii="Helvetica Neue Light" w:eastAsia="Helvetica Neue Light" w:hAnsi="Helvetica Neue Light" w:cs="Helvetica Neue Light"/>
          <w:sz w:val="22"/>
          <w:szCs w:val="22"/>
        </w:rPr>
        <w:t xml:space="preserve"> quien brinda atención médica en casos que se requiera para el migrante. </w:t>
      </w:r>
    </w:p>
    <w:p w14:paraId="0000005D" w14:textId="77777777" w:rsidR="00980D35" w:rsidRDefault="00980D35">
      <w:pPr>
        <w:jc w:val="both"/>
        <w:rPr>
          <w:rFonts w:ascii="Helvetica Neue Light" w:eastAsia="Helvetica Neue Light" w:hAnsi="Helvetica Neue Light" w:cs="Helvetica Neue Light"/>
          <w:sz w:val="22"/>
          <w:szCs w:val="22"/>
        </w:rPr>
      </w:pPr>
    </w:p>
    <w:p w14:paraId="0000005E"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Estas instituciones dependen del o</w:t>
      </w:r>
      <w:r>
        <w:rPr>
          <w:rFonts w:ascii="Helvetica Neue Light" w:eastAsia="Helvetica Neue Light" w:hAnsi="Helvetica Neue Light" w:cs="Helvetica Neue Light"/>
          <w:sz w:val="22"/>
          <w:szCs w:val="22"/>
        </w:rPr>
        <w:t>rganismo ejecutivo, es decir de la Presidencia. Cuando ya intervienen conocen los jueces de la niñez y adolescencia víctima del Organismo Judicial quienes son los responsables de indicar con quienes van a estar los menores para su bienestar.</w:t>
      </w:r>
    </w:p>
    <w:p w14:paraId="0000005F" w14:textId="77777777" w:rsidR="00980D35" w:rsidRDefault="00980D35">
      <w:pPr>
        <w:jc w:val="both"/>
        <w:rPr>
          <w:rFonts w:ascii="Helvetica Neue Light" w:eastAsia="Helvetica Neue Light" w:hAnsi="Helvetica Neue Light" w:cs="Helvetica Neue Light"/>
          <w:sz w:val="22"/>
          <w:szCs w:val="22"/>
        </w:rPr>
      </w:pPr>
    </w:p>
    <w:p w14:paraId="00000060"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El proceso es</w:t>
      </w:r>
      <w:r>
        <w:rPr>
          <w:rFonts w:ascii="Helvetica Neue Light" w:eastAsia="Helvetica Neue Light" w:hAnsi="Helvetica Neue Light" w:cs="Helvetica Neue Light"/>
          <w:sz w:val="22"/>
          <w:szCs w:val="22"/>
        </w:rPr>
        <w:t xml:space="preserve"> lo mismo para un adulto, pero nos interesa ver al niño, niña o adolescente migrante.</w:t>
      </w:r>
    </w:p>
    <w:p w14:paraId="00000061" w14:textId="77777777" w:rsidR="00980D35" w:rsidRDefault="00980D35">
      <w:pPr>
        <w:jc w:val="both"/>
        <w:rPr>
          <w:rFonts w:ascii="Helvetica Neue Light" w:eastAsia="Helvetica Neue Light" w:hAnsi="Helvetica Neue Light" w:cs="Helvetica Neue Light"/>
          <w:sz w:val="22"/>
          <w:szCs w:val="22"/>
        </w:rPr>
      </w:pPr>
    </w:p>
    <w:p w14:paraId="00000062"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 xml:space="preserve">Por </w:t>
      </w:r>
      <w:proofErr w:type="gramStart"/>
      <w:r>
        <w:rPr>
          <w:rFonts w:ascii="Helvetica Neue Light" w:eastAsia="Helvetica Neue Light" w:hAnsi="Helvetica Neue Light" w:cs="Helvetica Neue Light"/>
          <w:sz w:val="22"/>
          <w:szCs w:val="22"/>
        </w:rPr>
        <w:t>ejemplo</w:t>
      </w:r>
      <w:proofErr w:type="gramEnd"/>
      <w:r>
        <w:rPr>
          <w:rFonts w:ascii="Helvetica Neue Light" w:eastAsia="Helvetica Neue Light" w:hAnsi="Helvetica Neue Light" w:cs="Helvetica Neue Light"/>
          <w:sz w:val="22"/>
          <w:szCs w:val="22"/>
        </w:rPr>
        <w:t xml:space="preserve"> niño que se encuentra en EEUU tiene su primer contacto con el Ministerio de Relaciones Exteriores en Estados Unidos, se le entrevista y elabora un </w:t>
      </w:r>
      <w:r>
        <w:rPr>
          <w:rFonts w:ascii="Helvetica Neue" w:eastAsia="Helvetica Neue" w:hAnsi="Helvetica Neue" w:cs="Helvetica Neue"/>
          <w:b/>
          <w:color w:val="E69138"/>
          <w:sz w:val="22"/>
          <w:szCs w:val="22"/>
        </w:rPr>
        <w:t xml:space="preserve">acta administrativa </w:t>
      </w:r>
      <w:r>
        <w:rPr>
          <w:rFonts w:ascii="Helvetica Neue Light" w:eastAsia="Helvetica Neue Light" w:hAnsi="Helvetica Neue Light" w:cs="Helvetica Neue Light"/>
          <w:sz w:val="22"/>
          <w:szCs w:val="22"/>
        </w:rPr>
        <w:t>y ahí da el aviso de repatriación, aquí en la entrevista es un momento importante donde el niño depende de lo que diga puede resaltar hechos que le hayan sucedido y sean de interés para su caso.</w:t>
      </w:r>
    </w:p>
    <w:p w14:paraId="00000064" w14:textId="77777777" w:rsidR="00980D35" w:rsidRDefault="00980D35">
      <w:pPr>
        <w:jc w:val="both"/>
        <w:rPr>
          <w:rFonts w:ascii="Helvetica Neue Light" w:eastAsia="Helvetica Neue Light" w:hAnsi="Helvetica Neue Light" w:cs="Helvetica Neue Light"/>
          <w:sz w:val="22"/>
          <w:szCs w:val="22"/>
        </w:rPr>
      </w:pPr>
    </w:p>
    <w:p w14:paraId="00000065"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 xml:space="preserve">Posteriormente viaja y es la Dirección </w:t>
      </w:r>
      <w:r>
        <w:rPr>
          <w:rFonts w:ascii="Helvetica Neue Light" w:eastAsia="Helvetica Neue Light" w:hAnsi="Helvetica Neue Light" w:cs="Helvetica Neue Light"/>
          <w:sz w:val="22"/>
          <w:szCs w:val="22"/>
        </w:rPr>
        <w:t>General de Migración quien recibe y verifica los datos del acta administrativa.</w:t>
      </w:r>
    </w:p>
    <w:p w14:paraId="00000066" w14:textId="77777777" w:rsidR="00980D35" w:rsidRDefault="00980D35">
      <w:pPr>
        <w:jc w:val="both"/>
        <w:rPr>
          <w:rFonts w:ascii="Helvetica Neue Light" w:eastAsia="Helvetica Neue Light" w:hAnsi="Helvetica Neue Light" w:cs="Helvetica Neue Light"/>
          <w:sz w:val="22"/>
          <w:szCs w:val="22"/>
        </w:rPr>
      </w:pPr>
    </w:p>
    <w:p w14:paraId="00000067"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 xml:space="preserve">Una vez registrado, pasan el acta de entrega a la </w:t>
      </w:r>
      <w:hyperlink r:id="rId21">
        <w:r>
          <w:rPr>
            <w:rFonts w:ascii="Helvetica Neue Light" w:eastAsia="Helvetica Neue Light" w:hAnsi="Helvetica Neue Light" w:cs="Helvetica Neue Light"/>
            <w:color w:val="1155CC"/>
            <w:sz w:val="22"/>
            <w:szCs w:val="22"/>
            <w:u w:val="single"/>
          </w:rPr>
          <w:t xml:space="preserve">Procuraduría General de la Nación </w:t>
        </w:r>
      </w:hyperlink>
      <w:r>
        <w:rPr>
          <w:rFonts w:ascii="Helvetica Neue Light" w:eastAsia="Helvetica Neue Light" w:hAnsi="Helvetica Neue Light" w:cs="Helvetica Neue Light"/>
          <w:sz w:val="22"/>
          <w:szCs w:val="22"/>
        </w:rPr>
        <w:t>quien verifica los datos y acompaña al menor.</w:t>
      </w:r>
    </w:p>
    <w:p w14:paraId="00000068" w14:textId="77777777" w:rsidR="00980D35" w:rsidRDefault="00980D35">
      <w:pPr>
        <w:jc w:val="both"/>
        <w:rPr>
          <w:rFonts w:ascii="Helvetica Neue Light" w:eastAsia="Helvetica Neue Light" w:hAnsi="Helvetica Neue Light" w:cs="Helvetica Neue Light"/>
          <w:sz w:val="22"/>
          <w:szCs w:val="22"/>
        </w:rPr>
      </w:pPr>
    </w:p>
    <w:p w14:paraId="00000069"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P</w:t>
      </w:r>
      <w:r>
        <w:rPr>
          <w:rFonts w:ascii="Helvetica Neue Light" w:eastAsia="Helvetica Neue Light" w:hAnsi="Helvetica Neue Light" w:cs="Helvetica Neue Light"/>
          <w:sz w:val="22"/>
          <w:szCs w:val="22"/>
        </w:rPr>
        <w:t xml:space="preserve">ara la atención primaria contamos con la Secretaria de Bienestar Social, quien brinda la </w:t>
      </w:r>
      <w:r>
        <w:rPr>
          <w:rFonts w:ascii="Helvetica Neue" w:eastAsia="Helvetica Neue" w:hAnsi="Helvetica Neue" w:cs="Helvetica Neue"/>
          <w:b/>
          <w:color w:val="E69138"/>
          <w:sz w:val="22"/>
          <w:szCs w:val="22"/>
        </w:rPr>
        <w:t>atención primaria y psicológica</w:t>
      </w:r>
      <w:r>
        <w:rPr>
          <w:rFonts w:ascii="Helvetica Neue Light" w:eastAsia="Helvetica Neue Light" w:hAnsi="Helvetica Neue Light" w:cs="Helvetica Neue Light"/>
          <w:sz w:val="22"/>
          <w:szCs w:val="22"/>
        </w:rPr>
        <w:t xml:space="preserve"> para documentar cualquier situación de vulneración elabora un informe circunstanciado y nuevamente traslada el expediente del menor a l</w:t>
      </w:r>
      <w:r>
        <w:rPr>
          <w:rFonts w:ascii="Helvetica Neue Light" w:eastAsia="Helvetica Neue Light" w:hAnsi="Helvetica Neue Light" w:cs="Helvetica Neue Light"/>
          <w:sz w:val="22"/>
          <w:szCs w:val="22"/>
        </w:rPr>
        <w:t>a Procuraduría General de la Nación quien recibe el expediente y nuevamente puede entrevistar a la familia o al menor y ahí puede ver si hay alguna vulneración para la protección del menor.</w:t>
      </w:r>
    </w:p>
    <w:p w14:paraId="0000006A" w14:textId="77777777" w:rsidR="00980D35" w:rsidRDefault="00980D35">
      <w:pPr>
        <w:jc w:val="both"/>
        <w:rPr>
          <w:rFonts w:ascii="Helvetica Neue Light" w:eastAsia="Helvetica Neue Light" w:hAnsi="Helvetica Neue Light" w:cs="Helvetica Neue Light"/>
          <w:sz w:val="22"/>
          <w:szCs w:val="22"/>
        </w:rPr>
      </w:pPr>
    </w:p>
    <w:p w14:paraId="0000006B" w14:textId="77777777" w:rsidR="00980D35" w:rsidRDefault="004E306C">
      <w:pPr>
        <w:numPr>
          <w:ilvl w:val="0"/>
          <w:numId w:val="1"/>
        </w:num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u w:val="single"/>
        </w:rPr>
        <w:t>Si no hay vulneración</w:t>
      </w:r>
      <w:r>
        <w:rPr>
          <w:rFonts w:ascii="Helvetica Neue Light" w:eastAsia="Helvetica Neue Light" w:hAnsi="Helvetica Neue Light" w:cs="Helvetica Neue Light"/>
          <w:sz w:val="22"/>
          <w:szCs w:val="22"/>
        </w:rPr>
        <w:t xml:space="preserve"> la Procuraduría General de la Nación puede </w:t>
      </w:r>
      <w:r>
        <w:rPr>
          <w:rFonts w:ascii="Helvetica Neue Light" w:eastAsia="Helvetica Neue Light" w:hAnsi="Helvetica Neue Light" w:cs="Helvetica Neue Light"/>
          <w:sz w:val="22"/>
          <w:szCs w:val="22"/>
        </w:rPr>
        <w:t>acceder a la reunificación familiar con la familia Guatemala.</w:t>
      </w:r>
    </w:p>
    <w:p w14:paraId="0000006C" w14:textId="77777777" w:rsidR="00980D35" w:rsidRDefault="00980D35">
      <w:pPr>
        <w:jc w:val="both"/>
        <w:rPr>
          <w:rFonts w:ascii="Helvetica Neue Light" w:eastAsia="Helvetica Neue Light" w:hAnsi="Helvetica Neue Light" w:cs="Helvetica Neue Light"/>
          <w:sz w:val="22"/>
          <w:szCs w:val="22"/>
        </w:rPr>
      </w:pPr>
    </w:p>
    <w:p w14:paraId="0000006D" w14:textId="77777777" w:rsidR="00980D35" w:rsidRDefault="004E306C">
      <w:pPr>
        <w:numPr>
          <w:ilvl w:val="0"/>
          <w:numId w:val="1"/>
        </w:num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u w:val="single"/>
        </w:rPr>
        <w:t xml:space="preserve">Si existe vulneración </w:t>
      </w:r>
      <w:r>
        <w:rPr>
          <w:rFonts w:ascii="Helvetica Neue Light" w:eastAsia="Helvetica Neue Light" w:hAnsi="Helvetica Neue Light" w:cs="Helvetica Neue Light"/>
          <w:sz w:val="22"/>
          <w:szCs w:val="22"/>
        </w:rPr>
        <w:t>la</w:t>
      </w:r>
      <w:r>
        <w:rPr>
          <w:rFonts w:ascii="Helvetica Neue Light" w:eastAsia="Helvetica Neue Light" w:hAnsi="Helvetica Neue Light" w:cs="Helvetica Neue Light"/>
          <w:sz w:val="22"/>
          <w:szCs w:val="22"/>
          <w:u w:val="single"/>
        </w:rPr>
        <w:t xml:space="preserve"> </w:t>
      </w:r>
      <w:r>
        <w:rPr>
          <w:rFonts w:ascii="Helvetica Neue Light" w:eastAsia="Helvetica Neue Light" w:hAnsi="Helvetica Neue Light" w:cs="Helvetica Neue Light"/>
          <w:sz w:val="22"/>
          <w:szCs w:val="22"/>
        </w:rPr>
        <w:t xml:space="preserve">Procuraduría General de la Nación traslada a un juez de niñez y adolescencia víctima y se sigue </w:t>
      </w:r>
      <w:r>
        <w:rPr>
          <w:rFonts w:ascii="Helvetica Neue" w:eastAsia="Helvetica Neue" w:hAnsi="Helvetica Neue" w:cs="Helvetica Neue"/>
          <w:b/>
          <w:color w:val="E69138"/>
          <w:sz w:val="22"/>
          <w:szCs w:val="22"/>
        </w:rPr>
        <w:t>proceso de ley PINA</w:t>
      </w:r>
      <w:r>
        <w:rPr>
          <w:rFonts w:ascii="Helvetica Neue Light" w:eastAsia="Helvetica Neue Light" w:hAnsi="Helvetica Neue Light" w:cs="Helvetica Neue Light"/>
          <w:sz w:val="22"/>
          <w:szCs w:val="22"/>
        </w:rPr>
        <w:t>, posteriormente a este proceso si se determina la ex</w:t>
      </w:r>
      <w:r>
        <w:rPr>
          <w:rFonts w:ascii="Helvetica Neue Light" w:eastAsia="Helvetica Neue Light" w:hAnsi="Helvetica Neue Light" w:cs="Helvetica Neue Light"/>
          <w:sz w:val="22"/>
          <w:szCs w:val="22"/>
        </w:rPr>
        <w:t>istencia de un hecho penal, se certifica lo conducente y se denuncia al Ministerio Público, quien inicia el proceso penal.</w:t>
      </w:r>
    </w:p>
    <w:p w14:paraId="0000006E" w14:textId="77777777" w:rsidR="00980D35" w:rsidRDefault="00980D35">
      <w:pPr>
        <w:jc w:val="both"/>
        <w:rPr>
          <w:rFonts w:ascii="Helvetica Neue Light" w:eastAsia="Helvetica Neue Light" w:hAnsi="Helvetica Neue Light" w:cs="Helvetica Neue Light"/>
          <w:sz w:val="22"/>
          <w:szCs w:val="22"/>
        </w:rPr>
      </w:pPr>
    </w:p>
    <w:p w14:paraId="00000072" w14:textId="50F9CD82"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 xml:space="preserve">Lo importante son los </w:t>
      </w:r>
      <w:r>
        <w:rPr>
          <w:rFonts w:ascii="Helvetica Neue" w:eastAsia="Helvetica Neue" w:hAnsi="Helvetica Neue" w:cs="Helvetica Neue"/>
          <w:b/>
          <w:sz w:val="22"/>
          <w:szCs w:val="22"/>
        </w:rPr>
        <w:t>momentos de entrevista</w:t>
      </w:r>
      <w:r>
        <w:rPr>
          <w:rFonts w:ascii="Helvetica Neue Light" w:eastAsia="Helvetica Neue Light" w:hAnsi="Helvetica Neue Light" w:cs="Helvetica Neue Light"/>
          <w:sz w:val="22"/>
          <w:szCs w:val="22"/>
        </w:rPr>
        <w:t xml:space="preserve"> pues es ahí donde queda registrada la vulneración. Ahí se registra si existe una vulneración, si existe, qué pasó, cuál es el daño y documentar para la protección idónea del niño.</w:t>
      </w:r>
    </w:p>
    <w:p w14:paraId="00000073" w14:textId="77777777" w:rsidR="00980D35" w:rsidRDefault="00980D35">
      <w:pPr>
        <w:jc w:val="both"/>
        <w:rPr>
          <w:rFonts w:ascii="Helvetica Neue Light" w:eastAsia="Helvetica Neue Light" w:hAnsi="Helvetica Neue Light" w:cs="Helvetica Neue Light"/>
          <w:sz w:val="22"/>
          <w:szCs w:val="22"/>
        </w:rPr>
      </w:pPr>
    </w:p>
    <w:p w14:paraId="00000074" w14:textId="77777777" w:rsidR="00980D35" w:rsidRDefault="004E306C">
      <w:pPr>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4. Delitos</w:t>
      </w:r>
    </w:p>
    <w:p w14:paraId="00000075"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Para poder entender cuales son esos actos relevantes para el</w:t>
      </w:r>
      <w:r>
        <w:rPr>
          <w:rFonts w:ascii="Helvetica Neue Light" w:eastAsia="Helvetica Neue Light" w:hAnsi="Helvetica Neue Light" w:cs="Helvetica Neue Light"/>
          <w:sz w:val="22"/>
          <w:szCs w:val="22"/>
        </w:rPr>
        <w:t xml:space="preserve"> derecho penal tenemos que presentarles cuáles son los tipos penales los cuales están contenidos en 3 normativas algunos </w:t>
      </w:r>
      <w:r>
        <w:rPr>
          <w:rFonts w:ascii="Helvetica Neue Light" w:eastAsia="Helvetica Neue Light" w:hAnsi="Helvetica Neue Light" w:cs="Helvetica Neue Light"/>
          <w:sz w:val="22"/>
          <w:szCs w:val="22"/>
        </w:rPr>
        <w:lastRenderedPageBreak/>
        <w:t>delitos están en la Ley de migración otros en el Código Penal y otros en el Protocolo contra el tráfico ilícito de migrantes por tierra</w:t>
      </w:r>
      <w:r>
        <w:rPr>
          <w:rFonts w:ascii="Helvetica Neue Light" w:eastAsia="Helvetica Neue Light" w:hAnsi="Helvetica Neue Light" w:cs="Helvetica Neue Light"/>
          <w:sz w:val="22"/>
          <w:szCs w:val="22"/>
        </w:rPr>
        <w:t>, mar y aire.</w:t>
      </w:r>
    </w:p>
    <w:p w14:paraId="00000076" w14:textId="77777777" w:rsidR="00980D35" w:rsidRDefault="00980D35">
      <w:pPr>
        <w:jc w:val="both"/>
        <w:rPr>
          <w:rFonts w:ascii="Helvetica Neue Light" w:eastAsia="Helvetica Neue Light" w:hAnsi="Helvetica Neue Light" w:cs="Helvetica Neue Light"/>
          <w:sz w:val="22"/>
          <w:szCs w:val="22"/>
        </w:rPr>
      </w:pPr>
    </w:p>
    <w:p w14:paraId="00000077" w14:textId="77777777" w:rsidR="00980D35" w:rsidRDefault="004E306C">
      <w:pPr>
        <w:jc w:val="both"/>
        <w:rPr>
          <w:rFonts w:ascii="Helvetica Neue Light" w:eastAsia="Helvetica Neue Light" w:hAnsi="Helvetica Neue Light" w:cs="Helvetica Neue Light"/>
          <w:sz w:val="22"/>
          <w:szCs w:val="22"/>
        </w:rPr>
      </w:pPr>
      <w:r>
        <w:rPr>
          <w:rFonts w:ascii="Helvetica Neue" w:eastAsia="Helvetica Neue" w:hAnsi="Helvetica Neue" w:cs="Helvetica Neue"/>
          <w:b/>
          <w:sz w:val="22"/>
          <w:szCs w:val="22"/>
        </w:rPr>
        <w:t>Delitos relevantes en la Ley de Migración</w:t>
      </w:r>
      <w:r>
        <w:rPr>
          <w:rFonts w:ascii="Helvetica Neue Light" w:eastAsia="Helvetica Neue Light" w:hAnsi="Helvetica Neue Light" w:cs="Helvetica Neue Light"/>
          <w:sz w:val="22"/>
          <w:szCs w:val="22"/>
        </w:rPr>
        <w:t xml:space="preserve"> (Decreto 95-98 y Reformas de nov. 2015)</w:t>
      </w:r>
    </w:p>
    <w:p w14:paraId="00000078"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La Ley de Migración, regula y establece los requisitos para la permanencia y para salir del país. Pero también incluye algunos delitos. Entre los delitos que q</w:t>
      </w:r>
      <w:r>
        <w:rPr>
          <w:rFonts w:ascii="Helvetica Neue Light" w:eastAsia="Helvetica Neue Light" w:hAnsi="Helvetica Neue Light" w:cs="Helvetica Neue Light"/>
          <w:sz w:val="22"/>
          <w:szCs w:val="22"/>
        </w:rPr>
        <w:t>uisiera explicar cuáles son:</w:t>
      </w:r>
    </w:p>
    <w:p w14:paraId="00000079" w14:textId="77777777" w:rsidR="00980D35" w:rsidRDefault="004E306C">
      <w:pPr>
        <w:numPr>
          <w:ilvl w:val="0"/>
          <w:numId w:val="2"/>
        </w:num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 xml:space="preserve">tráfico ilícito de personas, </w:t>
      </w:r>
    </w:p>
    <w:p w14:paraId="0000007A" w14:textId="77777777" w:rsidR="00980D35" w:rsidRDefault="004E306C">
      <w:pPr>
        <w:numPr>
          <w:ilvl w:val="0"/>
          <w:numId w:val="2"/>
        </w:num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facilitación ilícita de permanencia,</w:t>
      </w:r>
    </w:p>
    <w:p w14:paraId="0000007B" w14:textId="77777777" w:rsidR="00980D35" w:rsidRDefault="004E306C">
      <w:pPr>
        <w:numPr>
          <w:ilvl w:val="0"/>
          <w:numId w:val="2"/>
        </w:num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facilitación ilícita de trabajadores migrantes.</w:t>
      </w:r>
    </w:p>
    <w:p w14:paraId="0000007C" w14:textId="77777777" w:rsidR="00980D35" w:rsidRDefault="00980D35">
      <w:pPr>
        <w:jc w:val="both"/>
        <w:rPr>
          <w:rFonts w:ascii="Helvetica Neue Light" w:eastAsia="Helvetica Neue Light" w:hAnsi="Helvetica Neue Light" w:cs="Helvetica Neue Light"/>
          <w:sz w:val="22"/>
          <w:szCs w:val="22"/>
        </w:rPr>
      </w:pPr>
    </w:p>
    <w:p w14:paraId="0000007D"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 xml:space="preserve">Estos 3 tipos penales pueden ser sólo sujetos pasivos o víctimas personas extranjeras que ingresaron de manera </w:t>
      </w:r>
      <w:r>
        <w:rPr>
          <w:rFonts w:ascii="Helvetica Neue Light" w:eastAsia="Helvetica Neue Light" w:hAnsi="Helvetica Neue Light" w:cs="Helvetica Neue Light"/>
          <w:sz w:val="22"/>
          <w:szCs w:val="22"/>
        </w:rPr>
        <w:t>ilegal a Guatemala y es para quien los comete personas no guatemaltecas.</w:t>
      </w:r>
    </w:p>
    <w:p w14:paraId="0000007E" w14:textId="77777777" w:rsidR="00980D35" w:rsidRDefault="00980D35">
      <w:pPr>
        <w:jc w:val="both"/>
        <w:rPr>
          <w:rFonts w:ascii="Helvetica Neue Light" w:eastAsia="Helvetica Neue Light" w:hAnsi="Helvetica Neue Light" w:cs="Helvetica Neue Light"/>
          <w:sz w:val="22"/>
          <w:szCs w:val="22"/>
        </w:rPr>
      </w:pPr>
    </w:p>
    <w:p w14:paraId="0000007F"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 xml:space="preserve">Sin embargo, contamos con </w:t>
      </w:r>
      <w:r>
        <w:rPr>
          <w:rFonts w:ascii="Helvetica Neue Light" w:eastAsia="Helvetica Neue Light" w:hAnsi="Helvetica Neue Light" w:cs="Helvetica Neue Light"/>
          <w:sz w:val="22"/>
          <w:szCs w:val="22"/>
          <w:u w:val="single"/>
        </w:rPr>
        <w:t>tráfico ilegal de guatemaltecos</w:t>
      </w:r>
      <w:r>
        <w:rPr>
          <w:rFonts w:ascii="Helvetica Neue Light" w:eastAsia="Helvetica Neue Light" w:hAnsi="Helvetica Neue Light" w:cs="Helvetica Neue Light"/>
          <w:sz w:val="22"/>
          <w:szCs w:val="22"/>
        </w:rPr>
        <w:t>. Este nuevo tipo penal se dio en el 2015 a través de una reforma a la ley de migración porque se vio la necesidad de investi</w:t>
      </w:r>
      <w:r>
        <w:rPr>
          <w:rFonts w:ascii="Helvetica Neue Light" w:eastAsia="Helvetica Neue Light" w:hAnsi="Helvetica Neue Light" w:cs="Helvetica Neue Light"/>
          <w:sz w:val="22"/>
          <w:szCs w:val="22"/>
        </w:rPr>
        <w:t xml:space="preserve">gar a personas que cometen este tipo de delitos, al darle lectura al delito pueden identificar que todas estas acciones pueden ser cometidas por los </w:t>
      </w:r>
      <w:r>
        <w:rPr>
          <w:rFonts w:ascii="Helvetica Neue" w:eastAsia="Helvetica Neue" w:hAnsi="Helvetica Neue" w:cs="Helvetica Neue"/>
          <w:b/>
          <w:i/>
          <w:sz w:val="22"/>
          <w:szCs w:val="22"/>
        </w:rPr>
        <w:t>“coyotes”</w:t>
      </w:r>
      <w:r>
        <w:rPr>
          <w:rFonts w:ascii="Helvetica Neue Light" w:eastAsia="Helvetica Neue Light" w:hAnsi="Helvetica Neue Light" w:cs="Helvetica Neue Light"/>
          <w:sz w:val="22"/>
          <w:szCs w:val="22"/>
        </w:rPr>
        <w:t xml:space="preserve"> o quienes promocionan el viaje para fuera del país. </w:t>
      </w:r>
      <w:hyperlink r:id="rId22">
        <w:r>
          <w:rPr>
            <w:rFonts w:ascii="Helvetica Neue Light" w:eastAsia="Helvetica Neue Light" w:hAnsi="Helvetica Neue Light" w:cs="Helvetica Neue Light"/>
            <w:color w:val="1155CC"/>
            <w:sz w:val="22"/>
            <w:szCs w:val="22"/>
            <w:u w:val="single"/>
          </w:rPr>
          <w:t>Obtén la reforma a la ley de Mi</w:t>
        </w:r>
        <w:r>
          <w:rPr>
            <w:rFonts w:ascii="Helvetica Neue Light" w:eastAsia="Helvetica Neue Light" w:hAnsi="Helvetica Neue Light" w:cs="Helvetica Neue Light"/>
            <w:color w:val="1155CC"/>
            <w:sz w:val="22"/>
            <w:szCs w:val="22"/>
            <w:u w:val="single"/>
          </w:rPr>
          <w:t xml:space="preserve">gración haciendo </w:t>
        </w:r>
        <w:proofErr w:type="spellStart"/>
        <w:proofErr w:type="gramStart"/>
        <w:r>
          <w:rPr>
            <w:rFonts w:ascii="Helvetica Neue Light" w:eastAsia="Helvetica Neue Light" w:hAnsi="Helvetica Neue Light" w:cs="Helvetica Neue Light"/>
            <w:color w:val="1155CC"/>
            <w:sz w:val="22"/>
            <w:szCs w:val="22"/>
            <w:u w:val="single"/>
          </w:rPr>
          <w:t>click</w:t>
        </w:r>
        <w:proofErr w:type="spellEnd"/>
        <w:proofErr w:type="gramEnd"/>
        <w:r>
          <w:rPr>
            <w:rFonts w:ascii="Helvetica Neue Light" w:eastAsia="Helvetica Neue Light" w:hAnsi="Helvetica Neue Light" w:cs="Helvetica Neue Light"/>
            <w:color w:val="1155CC"/>
            <w:sz w:val="22"/>
            <w:szCs w:val="22"/>
            <w:u w:val="single"/>
          </w:rPr>
          <w:t xml:space="preserve"> aquí. </w:t>
        </w:r>
      </w:hyperlink>
    </w:p>
    <w:p w14:paraId="00000080" w14:textId="77777777" w:rsidR="00980D35" w:rsidRDefault="00980D35">
      <w:pPr>
        <w:jc w:val="both"/>
        <w:rPr>
          <w:rFonts w:ascii="Helvetica Neue Light" w:eastAsia="Helvetica Neue Light" w:hAnsi="Helvetica Neue Light" w:cs="Helvetica Neue Light"/>
          <w:sz w:val="22"/>
          <w:szCs w:val="22"/>
        </w:rPr>
      </w:pPr>
    </w:p>
    <w:p w14:paraId="00000081"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 xml:space="preserve">Otro elemento importante en esta situación que pueden observar y que salió de esa reforma es que sancionan con prisión de </w:t>
      </w:r>
      <w:r>
        <w:rPr>
          <w:rFonts w:ascii="Helvetica Neue" w:eastAsia="Helvetica Neue" w:hAnsi="Helvetica Neue" w:cs="Helvetica Neue"/>
          <w:b/>
          <w:color w:val="FF9900"/>
          <w:sz w:val="22"/>
          <w:szCs w:val="22"/>
        </w:rPr>
        <w:t>6-8 años inconmutable</w:t>
      </w:r>
      <w:r>
        <w:rPr>
          <w:rFonts w:ascii="Helvetica Neue Light" w:eastAsia="Helvetica Neue Light" w:hAnsi="Helvetica Neue Light" w:cs="Helvetica Neue Light"/>
          <w:sz w:val="22"/>
          <w:szCs w:val="22"/>
        </w:rPr>
        <w:t>. Es una pena bastante alta para los responsables.</w:t>
      </w:r>
    </w:p>
    <w:p w14:paraId="00000082" w14:textId="77777777" w:rsidR="00980D35" w:rsidRDefault="00980D35">
      <w:pPr>
        <w:jc w:val="both"/>
        <w:rPr>
          <w:rFonts w:ascii="Helvetica Neue Light" w:eastAsia="Helvetica Neue Light" w:hAnsi="Helvetica Neue Light" w:cs="Helvetica Neue Light"/>
          <w:sz w:val="22"/>
          <w:szCs w:val="22"/>
        </w:rPr>
      </w:pPr>
    </w:p>
    <w:p w14:paraId="00000083"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En este tipo penal hay agravan</w:t>
      </w:r>
      <w:r>
        <w:rPr>
          <w:rFonts w:ascii="Helvetica Neue Light" w:eastAsia="Helvetica Neue Light" w:hAnsi="Helvetica Neue Light" w:cs="Helvetica Neue Light"/>
          <w:sz w:val="22"/>
          <w:szCs w:val="22"/>
        </w:rPr>
        <w:t>tes que se pueden cometer únicamente contra personas de nacionalidad guatemalteca, así lo establece la norma en el primer párrafo. La pena se aumentará si se llega a determinar si la persona es menor de edad o si es una mujer en estado de gravidez, también</w:t>
      </w:r>
      <w:r>
        <w:rPr>
          <w:rFonts w:ascii="Helvetica Neue Light" w:eastAsia="Helvetica Neue Light" w:hAnsi="Helvetica Neue Light" w:cs="Helvetica Neue Light"/>
          <w:sz w:val="22"/>
          <w:szCs w:val="22"/>
        </w:rPr>
        <w:t xml:space="preserve"> si alguna persona se logra poner en peligro su vida integridad o salud ya que se pueden utilizar medios o condiciones que causen sufrimientos físicos o mentales.</w:t>
      </w:r>
    </w:p>
    <w:p w14:paraId="00000084" w14:textId="77777777" w:rsidR="00980D35" w:rsidRDefault="00980D35">
      <w:pPr>
        <w:jc w:val="both"/>
        <w:rPr>
          <w:rFonts w:ascii="Helvetica Neue Light" w:eastAsia="Helvetica Neue Light" w:hAnsi="Helvetica Neue Light" w:cs="Helvetica Neue Light"/>
          <w:sz w:val="22"/>
          <w:szCs w:val="22"/>
        </w:rPr>
      </w:pPr>
    </w:p>
    <w:p w14:paraId="00000085"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También se agrava si funcionarios públicos o notarios si facilitan que personas guatemalteca</w:t>
      </w:r>
      <w:r>
        <w:rPr>
          <w:rFonts w:ascii="Helvetica Neue Light" w:eastAsia="Helvetica Neue Light" w:hAnsi="Helvetica Neue Light" w:cs="Helvetica Neue Light"/>
          <w:sz w:val="22"/>
          <w:szCs w:val="22"/>
        </w:rPr>
        <w:t>s sean víctimas de este delito.</w:t>
      </w:r>
    </w:p>
    <w:p w14:paraId="00000086" w14:textId="77777777" w:rsidR="00980D35" w:rsidRDefault="00980D35">
      <w:pPr>
        <w:jc w:val="both"/>
        <w:rPr>
          <w:rFonts w:ascii="Helvetica Neue Light" w:eastAsia="Helvetica Neue Light" w:hAnsi="Helvetica Neue Light" w:cs="Helvetica Neue Light"/>
          <w:sz w:val="22"/>
          <w:szCs w:val="22"/>
        </w:rPr>
      </w:pPr>
    </w:p>
    <w:p w14:paraId="00000087"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 xml:space="preserve">Podemos establecer que el </w:t>
      </w:r>
      <w:r>
        <w:rPr>
          <w:rFonts w:ascii="Helvetica Neue" w:eastAsia="Helvetica Neue" w:hAnsi="Helvetica Neue" w:cs="Helvetica Neue"/>
          <w:b/>
          <w:color w:val="FF9900"/>
          <w:sz w:val="22"/>
          <w:szCs w:val="22"/>
        </w:rPr>
        <w:t>sujeto activo</w:t>
      </w:r>
      <w:r>
        <w:rPr>
          <w:rFonts w:ascii="Helvetica Neue Light" w:eastAsia="Helvetica Neue Light" w:hAnsi="Helvetica Neue Light" w:cs="Helvetica Neue Light"/>
          <w:sz w:val="22"/>
          <w:szCs w:val="22"/>
        </w:rPr>
        <w:t xml:space="preserve"> puede ser cualquier persona, no existe calificación especial, el sujeto pasivo puede ser cualquier persona, pero tiene que ser guatemalteco, el bien jurídico lo que se protege es la a</w:t>
      </w:r>
      <w:r>
        <w:rPr>
          <w:rFonts w:ascii="Helvetica Neue Light" w:eastAsia="Helvetica Neue Light" w:hAnsi="Helvetica Neue Light" w:cs="Helvetica Neue Light"/>
          <w:sz w:val="22"/>
          <w:szCs w:val="22"/>
        </w:rPr>
        <w:t>utonomía de la voluntad del migrante pero también se toma como que se violenta la soberanía del país cuando no se cumple con la ley de migración cuando no se cumple con los requisitos para salir o entrar a Guatemala.</w:t>
      </w:r>
    </w:p>
    <w:p w14:paraId="00000088" w14:textId="77777777" w:rsidR="00980D35" w:rsidRDefault="00980D35">
      <w:pPr>
        <w:jc w:val="both"/>
        <w:rPr>
          <w:rFonts w:ascii="Helvetica Neue Light" w:eastAsia="Helvetica Neue Light" w:hAnsi="Helvetica Neue Light" w:cs="Helvetica Neue Light"/>
          <w:sz w:val="22"/>
          <w:szCs w:val="22"/>
        </w:rPr>
      </w:pPr>
    </w:p>
    <w:p w14:paraId="00000089"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Lugar: territorio nacional el elemento</w:t>
      </w:r>
      <w:r>
        <w:rPr>
          <w:rFonts w:ascii="Helvetica Neue Light" w:eastAsia="Helvetica Neue Light" w:hAnsi="Helvetica Neue Light" w:cs="Helvetica Neue Light"/>
          <w:sz w:val="22"/>
          <w:szCs w:val="22"/>
        </w:rPr>
        <w:t xml:space="preserve"> normativo nos remite a la ley de migración porque ahí tenemos que buscar los elementos del delito, el elemento subjetivo que es el hecho de que estas personas tienen un beneficio económico lucran para afectar a los migrantes. </w:t>
      </w:r>
    </w:p>
    <w:p w14:paraId="0000008A" w14:textId="77777777" w:rsidR="00980D35" w:rsidRDefault="00980D35">
      <w:pPr>
        <w:jc w:val="both"/>
        <w:rPr>
          <w:rFonts w:ascii="Helvetica Neue Light" w:eastAsia="Helvetica Neue Light" w:hAnsi="Helvetica Neue Light" w:cs="Helvetica Neue Light"/>
          <w:sz w:val="22"/>
          <w:szCs w:val="22"/>
        </w:rPr>
      </w:pPr>
    </w:p>
    <w:p w14:paraId="0000008B" w14:textId="77777777" w:rsidR="00980D35" w:rsidRDefault="004E306C">
      <w:pPr>
        <w:jc w:val="both"/>
        <w:rPr>
          <w:rFonts w:ascii="Helvetica Neue" w:eastAsia="Helvetica Neue" w:hAnsi="Helvetica Neue" w:cs="Helvetica Neue"/>
          <w:b/>
          <w:sz w:val="22"/>
          <w:szCs w:val="22"/>
          <w:u w:val="single"/>
        </w:rPr>
      </w:pPr>
      <w:r>
        <w:rPr>
          <w:rFonts w:ascii="Helvetica Neue Light" w:eastAsia="Helvetica Neue Light" w:hAnsi="Helvetica Neue Light" w:cs="Helvetica Neue Light"/>
          <w:sz w:val="22"/>
          <w:szCs w:val="22"/>
        </w:rPr>
        <w:t xml:space="preserve">Podemos observar que para que se pueda cometer este delito se tiene que captar, alojar u ocultar al migrante, trasladar, transportar, promover, favorecer, facilitar, guiar, ofrecer, instruir para poder llegar su fin. </w:t>
      </w:r>
      <w:r>
        <w:rPr>
          <w:rFonts w:ascii="Helvetica Neue" w:eastAsia="Helvetica Neue" w:hAnsi="Helvetica Neue" w:cs="Helvetica Neue"/>
          <w:b/>
          <w:sz w:val="22"/>
          <w:szCs w:val="22"/>
          <w:u w:val="single"/>
        </w:rPr>
        <w:t>Es un tema de planeación y coordinación</w:t>
      </w:r>
      <w:r>
        <w:rPr>
          <w:rFonts w:ascii="Helvetica Neue" w:eastAsia="Helvetica Neue" w:hAnsi="Helvetica Neue" w:cs="Helvetica Neue"/>
          <w:b/>
          <w:sz w:val="22"/>
          <w:szCs w:val="22"/>
          <w:u w:val="single"/>
        </w:rPr>
        <w:t xml:space="preserve">. </w:t>
      </w:r>
    </w:p>
    <w:p w14:paraId="0000008C" w14:textId="77777777" w:rsidR="00980D35" w:rsidRDefault="00980D35">
      <w:pPr>
        <w:jc w:val="both"/>
        <w:rPr>
          <w:rFonts w:ascii="Helvetica Neue Light" w:eastAsia="Helvetica Neue Light" w:hAnsi="Helvetica Neue Light" w:cs="Helvetica Neue Light"/>
          <w:sz w:val="22"/>
          <w:szCs w:val="22"/>
        </w:rPr>
      </w:pPr>
    </w:p>
    <w:p w14:paraId="0000008D"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lastRenderedPageBreak/>
        <w:t>Lo más importante que se tiene que entender es que no debe cumplirse el fin, es un delito de mera conducta o actividad, no importa si llegó o no al destino, con un elemento del delito, una actividad se puede abrir un proceso penal y buscar a los respon</w:t>
      </w:r>
      <w:r>
        <w:rPr>
          <w:rFonts w:ascii="Helvetica Neue Light" w:eastAsia="Helvetica Neue Light" w:hAnsi="Helvetica Neue Light" w:cs="Helvetica Neue Light"/>
          <w:sz w:val="22"/>
          <w:szCs w:val="22"/>
        </w:rPr>
        <w:t xml:space="preserve">sables por su conducta. </w:t>
      </w:r>
    </w:p>
    <w:p w14:paraId="0000008E" w14:textId="77777777" w:rsidR="00980D35" w:rsidRDefault="00980D35">
      <w:pPr>
        <w:jc w:val="both"/>
        <w:rPr>
          <w:rFonts w:ascii="Helvetica Neue Light" w:eastAsia="Helvetica Neue Light" w:hAnsi="Helvetica Neue Light" w:cs="Helvetica Neue Light"/>
          <w:sz w:val="22"/>
          <w:szCs w:val="22"/>
        </w:rPr>
      </w:pPr>
    </w:p>
    <w:p w14:paraId="0000008F"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 xml:space="preserve">La misma norma señala que hay una excepción de responsabilidad penal. Este delito no es aplicable a los migrantes, padres, tutores, responsables o familiares en grado de ley de los migrantes guatemaltecos. </w:t>
      </w:r>
    </w:p>
    <w:p w14:paraId="00000090" w14:textId="77777777" w:rsidR="00980D35" w:rsidRDefault="00980D35">
      <w:pPr>
        <w:jc w:val="both"/>
        <w:rPr>
          <w:rFonts w:ascii="Helvetica Neue Light" w:eastAsia="Helvetica Neue Light" w:hAnsi="Helvetica Neue Light" w:cs="Helvetica Neue Light"/>
          <w:sz w:val="22"/>
          <w:szCs w:val="22"/>
        </w:rPr>
      </w:pPr>
    </w:p>
    <w:p w14:paraId="00000091"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No hay eximente de res</w:t>
      </w:r>
      <w:r>
        <w:rPr>
          <w:rFonts w:ascii="Helvetica Neue Light" w:eastAsia="Helvetica Neue Light" w:hAnsi="Helvetica Neue Light" w:cs="Helvetica Neue Light"/>
          <w:sz w:val="22"/>
          <w:szCs w:val="22"/>
        </w:rPr>
        <w:t xml:space="preserve">ponsabilidad penal, cuando las personas indiquen que los migrantes pagaron o dieron consentimiento, esto </w:t>
      </w:r>
      <w:r>
        <w:rPr>
          <w:rFonts w:ascii="Helvetica Neue" w:eastAsia="Helvetica Neue" w:hAnsi="Helvetica Neue" w:cs="Helvetica Neue"/>
          <w:b/>
          <w:color w:val="FF9900"/>
          <w:sz w:val="22"/>
          <w:szCs w:val="22"/>
        </w:rPr>
        <w:t>no exime de la responsabilidad penal.</w:t>
      </w:r>
      <w:r>
        <w:rPr>
          <w:rFonts w:ascii="Helvetica Neue" w:eastAsia="Helvetica Neue" w:hAnsi="Helvetica Neue" w:cs="Helvetica Neue"/>
          <w:b/>
          <w:sz w:val="22"/>
          <w:szCs w:val="22"/>
        </w:rPr>
        <w:t xml:space="preserve"> </w:t>
      </w:r>
      <w:r>
        <w:rPr>
          <w:rFonts w:ascii="Helvetica Neue Light" w:eastAsia="Helvetica Neue Light" w:hAnsi="Helvetica Neue Light" w:cs="Helvetica Neue Light"/>
          <w:sz w:val="22"/>
          <w:szCs w:val="22"/>
        </w:rPr>
        <w:t>Podemos establecer que este tipo penal se adapta con las reformas a lo que se establece en los convenios internac</w:t>
      </w:r>
      <w:r>
        <w:rPr>
          <w:rFonts w:ascii="Helvetica Neue Light" w:eastAsia="Helvetica Neue Light" w:hAnsi="Helvetica Neue Light" w:cs="Helvetica Neue Light"/>
          <w:sz w:val="22"/>
          <w:szCs w:val="22"/>
        </w:rPr>
        <w:t xml:space="preserve">ionales con referencia a la protección de migrantes. </w:t>
      </w:r>
    </w:p>
    <w:p w14:paraId="00000092" w14:textId="77777777" w:rsidR="00980D35" w:rsidRDefault="00980D35">
      <w:pPr>
        <w:jc w:val="both"/>
        <w:rPr>
          <w:rFonts w:ascii="Helvetica Neue Light" w:eastAsia="Helvetica Neue Light" w:hAnsi="Helvetica Neue Light" w:cs="Helvetica Neue Light"/>
          <w:sz w:val="22"/>
          <w:szCs w:val="22"/>
        </w:rPr>
      </w:pPr>
    </w:p>
    <w:p w14:paraId="00000093" w14:textId="77777777" w:rsidR="00980D35" w:rsidRDefault="004E306C">
      <w:pPr>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Delitos relevantes del Código Penal </w:t>
      </w:r>
      <w:r>
        <w:rPr>
          <w:rFonts w:ascii="Helvetica Neue Light" w:eastAsia="Helvetica Neue Light" w:hAnsi="Helvetica Neue Light" w:cs="Helvetica Neue Light"/>
          <w:sz w:val="22"/>
          <w:szCs w:val="22"/>
        </w:rPr>
        <w:t>(Decreto 17-73)</w:t>
      </w:r>
      <w:r>
        <w:rPr>
          <w:rFonts w:ascii="Helvetica Neue" w:eastAsia="Helvetica Neue" w:hAnsi="Helvetica Neue" w:cs="Helvetica Neue"/>
          <w:b/>
          <w:sz w:val="22"/>
          <w:szCs w:val="22"/>
        </w:rPr>
        <w:t>:</w:t>
      </w:r>
    </w:p>
    <w:p w14:paraId="00000094" w14:textId="77777777" w:rsidR="00980D35" w:rsidRDefault="00980D35">
      <w:pPr>
        <w:jc w:val="both"/>
        <w:rPr>
          <w:rFonts w:ascii="Helvetica Neue Light" w:eastAsia="Helvetica Neue Light" w:hAnsi="Helvetica Neue Light" w:cs="Helvetica Neue Light"/>
          <w:sz w:val="22"/>
          <w:szCs w:val="22"/>
        </w:rPr>
      </w:pPr>
    </w:p>
    <w:p w14:paraId="00000095"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 xml:space="preserve">Ahora haré referencia a los delitos contenidos en el Código Penal. En el 2009 hubo reformas a estos tipos penales para poner en armonía con convenios y tratados internacionales estos tipos penales para adaptarlos a una realidad que vivía el país. </w:t>
      </w:r>
    </w:p>
    <w:p w14:paraId="00000096" w14:textId="77777777" w:rsidR="00980D35" w:rsidRDefault="00980D35">
      <w:pPr>
        <w:jc w:val="both"/>
        <w:rPr>
          <w:rFonts w:ascii="Helvetica Neue Light" w:eastAsia="Helvetica Neue Light" w:hAnsi="Helvetica Neue Light" w:cs="Helvetica Neue Light"/>
          <w:sz w:val="22"/>
          <w:szCs w:val="22"/>
        </w:rPr>
      </w:pPr>
    </w:p>
    <w:p w14:paraId="00000097" w14:textId="77777777" w:rsidR="00980D35" w:rsidRDefault="004E306C">
      <w:pPr>
        <w:numPr>
          <w:ilvl w:val="0"/>
          <w:numId w:val="7"/>
        </w:num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Maltrat</w:t>
      </w:r>
      <w:r>
        <w:rPr>
          <w:rFonts w:ascii="Helvetica Neue Light" w:eastAsia="Helvetica Neue Light" w:hAnsi="Helvetica Neue Light" w:cs="Helvetica Neue Light"/>
          <w:sz w:val="22"/>
          <w:szCs w:val="22"/>
        </w:rPr>
        <w:t xml:space="preserve">o contra personas </w:t>
      </w:r>
      <w:r>
        <w:rPr>
          <w:rFonts w:ascii="Helvetica Neue" w:eastAsia="Helvetica Neue" w:hAnsi="Helvetica Neue" w:cs="Helvetica Neue"/>
          <w:b/>
          <w:color w:val="FF9900"/>
          <w:sz w:val="22"/>
          <w:szCs w:val="22"/>
        </w:rPr>
        <w:t>menores de edad</w:t>
      </w:r>
      <w:r>
        <w:rPr>
          <w:rFonts w:ascii="Helvetica Neue Light" w:eastAsia="Helvetica Neue Light" w:hAnsi="Helvetica Neue Light" w:cs="Helvetica Neue Light"/>
          <w:sz w:val="22"/>
          <w:szCs w:val="22"/>
        </w:rPr>
        <w:t xml:space="preserve"> (Artículo 150 bis).</w:t>
      </w:r>
    </w:p>
    <w:p w14:paraId="00000098" w14:textId="77777777" w:rsidR="00980D35" w:rsidRDefault="004E306C">
      <w:pPr>
        <w:numPr>
          <w:ilvl w:val="0"/>
          <w:numId w:val="7"/>
        </w:num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Empleo de personas menores de edad en actividades laborales lesivas a su integridad y dignidad (Artículo 156 bis).</w:t>
      </w:r>
    </w:p>
    <w:p w14:paraId="00000099" w14:textId="77777777" w:rsidR="00980D35" w:rsidRDefault="00980D35">
      <w:pPr>
        <w:jc w:val="both"/>
        <w:rPr>
          <w:rFonts w:ascii="Helvetica Neue Light" w:eastAsia="Helvetica Neue Light" w:hAnsi="Helvetica Neue Light" w:cs="Helvetica Neue Light"/>
          <w:sz w:val="22"/>
          <w:szCs w:val="22"/>
        </w:rPr>
      </w:pPr>
    </w:p>
    <w:p w14:paraId="0000009A"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En estos casos podría aplicar, no es el delito específico a los migrantes, pero lo men</w:t>
      </w:r>
      <w:r>
        <w:rPr>
          <w:rFonts w:ascii="Helvetica Neue Light" w:eastAsia="Helvetica Neue Light" w:hAnsi="Helvetica Neue Light" w:cs="Helvetica Neue Light"/>
          <w:sz w:val="22"/>
          <w:szCs w:val="22"/>
        </w:rPr>
        <w:t xml:space="preserve">ciono porque podría aplicar si por ejemplo se coloca en un nivel de riesgo a un menor de edad. </w:t>
      </w:r>
    </w:p>
    <w:p w14:paraId="0000009B" w14:textId="77777777" w:rsidR="00980D35" w:rsidRDefault="00980D35">
      <w:pPr>
        <w:jc w:val="both"/>
        <w:rPr>
          <w:rFonts w:ascii="Helvetica Neue Light" w:eastAsia="Helvetica Neue Light" w:hAnsi="Helvetica Neue Light" w:cs="Helvetica Neue Light"/>
          <w:sz w:val="22"/>
          <w:szCs w:val="22"/>
        </w:rPr>
      </w:pPr>
    </w:p>
    <w:p w14:paraId="0000009C" w14:textId="77777777" w:rsidR="00980D35" w:rsidRDefault="004E306C">
      <w:pPr>
        <w:numPr>
          <w:ilvl w:val="0"/>
          <w:numId w:val="7"/>
        </w:num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Trata de personas, este delito si es especifico porque contempla la situación de los migrantes que son transportados en condiciones que pueden dar a fin una ex</w:t>
      </w:r>
      <w:r>
        <w:rPr>
          <w:rFonts w:ascii="Helvetica Neue Light" w:eastAsia="Helvetica Neue Light" w:hAnsi="Helvetica Neue Light" w:cs="Helvetica Neue Light"/>
          <w:sz w:val="22"/>
          <w:szCs w:val="22"/>
        </w:rPr>
        <w:t>plotación o prostitución. (Artículo 202).</w:t>
      </w:r>
    </w:p>
    <w:p w14:paraId="0000009D" w14:textId="77777777" w:rsidR="00980D35" w:rsidRDefault="00980D35">
      <w:pPr>
        <w:jc w:val="both"/>
        <w:rPr>
          <w:rFonts w:ascii="Helvetica Neue Light" w:eastAsia="Helvetica Neue Light" w:hAnsi="Helvetica Neue Light" w:cs="Helvetica Neue Light"/>
          <w:sz w:val="22"/>
          <w:szCs w:val="22"/>
        </w:rPr>
      </w:pPr>
    </w:p>
    <w:p w14:paraId="0000009E"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El sujeto activo debe de tener conocimiento y voluntad de que esta persona sufra por todas estas circunstancias. Ahora vemos cual es la conducta reprochable y es el hecho que puedan realizar la captación, traslado</w:t>
      </w:r>
      <w:r>
        <w:rPr>
          <w:rFonts w:ascii="Helvetica Neue Light" w:eastAsia="Helvetica Neue Light" w:hAnsi="Helvetica Neue Light" w:cs="Helvetica Neue Light"/>
          <w:sz w:val="22"/>
          <w:szCs w:val="22"/>
        </w:rPr>
        <w:t>, retención, acogida y represión de una o más personas con fines de explotación.</w:t>
      </w:r>
    </w:p>
    <w:p w14:paraId="0000009F" w14:textId="77777777" w:rsidR="00980D35" w:rsidRDefault="00980D35">
      <w:pPr>
        <w:jc w:val="both"/>
        <w:rPr>
          <w:rFonts w:ascii="Helvetica Neue Light" w:eastAsia="Helvetica Neue Light" w:hAnsi="Helvetica Neue Light" w:cs="Helvetica Neue Light"/>
          <w:sz w:val="22"/>
          <w:szCs w:val="22"/>
        </w:rPr>
      </w:pPr>
    </w:p>
    <w:p w14:paraId="000000A0"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 xml:space="preserve">El </w:t>
      </w:r>
      <w:r>
        <w:rPr>
          <w:rFonts w:ascii="Helvetica Neue" w:eastAsia="Helvetica Neue" w:hAnsi="Helvetica Neue" w:cs="Helvetica Neue"/>
          <w:b/>
          <w:color w:val="FF9900"/>
          <w:sz w:val="22"/>
          <w:szCs w:val="22"/>
        </w:rPr>
        <w:t>bien jurídico tutelado</w:t>
      </w:r>
      <w:r>
        <w:rPr>
          <w:rFonts w:ascii="Helvetica Neue Light" w:eastAsia="Helvetica Neue Light" w:hAnsi="Helvetica Neue Light" w:cs="Helvetica Neue Light"/>
          <w:sz w:val="22"/>
          <w:szCs w:val="22"/>
        </w:rPr>
        <w:t xml:space="preserve"> es la libertad. </w:t>
      </w:r>
    </w:p>
    <w:p w14:paraId="000000A1" w14:textId="77777777" w:rsidR="00980D35" w:rsidRDefault="00980D35">
      <w:pPr>
        <w:jc w:val="both"/>
        <w:rPr>
          <w:rFonts w:ascii="Helvetica Neue Light" w:eastAsia="Helvetica Neue Light" w:hAnsi="Helvetica Neue Light" w:cs="Helvetica Neue Light"/>
          <w:sz w:val="22"/>
          <w:szCs w:val="22"/>
        </w:rPr>
      </w:pPr>
    </w:p>
    <w:p w14:paraId="000000A2"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En este tipo de delito no se puede condenar al migrante, no se necesita que hay un daño solo por el hecho de trasladarlo y recibir</w:t>
      </w:r>
      <w:r>
        <w:rPr>
          <w:rFonts w:ascii="Helvetica Neue Light" w:eastAsia="Helvetica Neue Light" w:hAnsi="Helvetica Neue Light" w:cs="Helvetica Neue Light"/>
          <w:sz w:val="22"/>
          <w:szCs w:val="22"/>
        </w:rPr>
        <w:t xml:space="preserve">lo ya hay delito. No hay tentativa. </w:t>
      </w:r>
    </w:p>
    <w:p w14:paraId="000000A3" w14:textId="77777777" w:rsidR="00980D35" w:rsidRDefault="00980D35">
      <w:pPr>
        <w:jc w:val="both"/>
        <w:rPr>
          <w:rFonts w:ascii="Helvetica Neue Light" w:eastAsia="Helvetica Neue Light" w:hAnsi="Helvetica Neue Light" w:cs="Helvetica Neue Light"/>
          <w:sz w:val="22"/>
          <w:szCs w:val="22"/>
        </w:rPr>
      </w:pPr>
    </w:p>
    <w:p w14:paraId="000000A4"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Este tipo penal es amplio pues el sujeto activo puede ser cualquier persona, mayor o menor de edad, hombre o mujer. No habla de nacionalidad cualquier persona puede ser sujeto pasivo del delito.</w:t>
      </w:r>
    </w:p>
    <w:p w14:paraId="000000A5" w14:textId="77777777" w:rsidR="00980D35" w:rsidRDefault="00980D35">
      <w:pPr>
        <w:jc w:val="both"/>
        <w:rPr>
          <w:rFonts w:ascii="Helvetica Neue Light" w:eastAsia="Helvetica Neue Light" w:hAnsi="Helvetica Neue Light" w:cs="Helvetica Neue Light"/>
          <w:sz w:val="22"/>
          <w:szCs w:val="22"/>
        </w:rPr>
      </w:pPr>
    </w:p>
    <w:p w14:paraId="000000A6"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 xml:space="preserve">El elemento subjetivo </w:t>
      </w:r>
      <w:r>
        <w:rPr>
          <w:rFonts w:ascii="Helvetica Neue Light" w:eastAsia="Helvetica Neue Light" w:hAnsi="Helvetica Neue Light" w:cs="Helvetica Neue Light"/>
          <w:sz w:val="22"/>
          <w:szCs w:val="22"/>
        </w:rPr>
        <w:t xml:space="preserve">es quien sufre, de una prostitución, explotación, servidumbre, pornografía, matrimonio forzado, o adopción irregular. </w:t>
      </w:r>
    </w:p>
    <w:p w14:paraId="000000A7" w14:textId="77777777" w:rsidR="00980D35" w:rsidRDefault="00980D35">
      <w:pPr>
        <w:jc w:val="both"/>
        <w:rPr>
          <w:rFonts w:ascii="Helvetica Neue Light" w:eastAsia="Helvetica Neue Light" w:hAnsi="Helvetica Neue Light" w:cs="Helvetica Neue Light"/>
          <w:sz w:val="22"/>
          <w:szCs w:val="22"/>
        </w:rPr>
      </w:pPr>
    </w:p>
    <w:p w14:paraId="000000A8"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lastRenderedPageBreak/>
        <w:t xml:space="preserve">Es importante establecer que la sanción es muy severa, puede ser sancionado de 8-18 años por cometer este delito. No se puede exculpar de responsabilidad penal, aunque las víctimas hayan pagado o accedido inicialmente el viaje. </w:t>
      </w:r>
    </w:p>
    <w:p w14:paraId="000000A9" w14:textId="77777777" w:rsidR="00980D35" w:rsidRDefault="00980D35">
      <w:pPr>
        <w:jc w:val="both"/>
        <w:rPr>
          <w:rFonts w:ascii="Helvetica Neue Light" w:eastAsia="Helvetica Neue Light" w:hAnsi="Helvetica Neue Light" w:cs="Helvetica Neue Light"/>
          <w:sz w:val="22"/>
          <w:szCs w:val="22"/>
        </w:rPr>
      </w:pPr>
    </w:p>
    <w:p w14:paraId="000000AA" w14:textId="20D07D71" w:rsidR="00980D35" w:rsidRDefault="004E306C">
      <w:pPr>
        <w:numPr>
          <w:ilvl w:val="0"/>
          <w:numId w:val="7"/>
        </w:numPr>
        <w:jc w:val="both"/>
        <w:rPr>
          <w:rFonts w:ascii="Helvetica Neue Light" w:eastAsia="Helvetica Neue Light" w:hAnsi="Helvetica Neue Light" w:cs="Helvetica Neue Light"/>
          <w:sz w:val="22"/>
          <w:szCs w:val="22"/>
        </w:rPr>
      </w:pPr>
      <w:bookmarkStart w:id="1" w:name="_heading=h.30j0zll" w:colFirst="0" w:colLast="0"/>
      <w:bookmarkEnd w:id="1"/>
      <w:r>
        <w:rPr>
          <w:rFonts w:ascii="Helvetica Neue Light" w:eastAsia="Helvetica Neue Light" w:hAnsi="Helvetica Neue Light" w:cs="Helvetica Neue Light"/>
          <w:sz w:val="22"/>
          <w:szCs w:val="22"/>
        </w:rPr>
        <w:t xml:space="preserve">Remuneración por la trata </w:t>
      </w:r>
      <w:r>
        <w:rPr>
          <w:rFonts w:ascii="Helvetica Neue Light" w:eastAsia="Helvetica Neue Light" w:hAnsi="Helvetica Neue Light" w:cs="Helvetica Neue Light"/>
          <w:sz w:val="22"/>
          <w:szCs w:val="22"/>
        </w:rPr>
        <w:t xml:space="preserve">de personas: Darse cuenta </w:t>
      </w:r>
      <w:r w:rsidR="003B3EFB">
        <w:rPr>
          <w:rFonts w:ascii="Helvetica Neue Light" w:eastAsia="Helvetica Neue Light" w:hAnsi="Helvetica Neue Light" w:cs="Helvetica Neue Light"/>
          <w:sz w:val="22"/>
          <w:szCs w:val="22"/>
        </w:rPr>
        <w:t xml:space="preserve">de </w:t>
      </w:r>
      <w:r>
        <w:rPr>
          <w:rFonts w:ascii="Helvetica Neue Light" w:eastAsia="Helvetica Neue Light" w:hAnsi="Helvetica Neue Light" w:cs="Helvetica Neue Light"/>
          <w:sz w:val="22"/>
          <w:szCs w:val="22"/>
        </w:rPr>
        <w:t xml:space="preserve">que se agrava la pena si el delito se comete a personas de 14 y mas si es a personas menores de 10. Se agrava la pena porque se pretende proteger a la niñez y adolescencia. Por eso es importante entender que por esos se agrava la </w:t>
      </w:r>
      <w:r>
        <w:rPr>
          <w:rFonts w:ascii="Helvetica Neue Light" w:eastAsia="Helvetica Neue Light" w:hAnsi="Helvetica Neue Light" w:cs="Helvetica Neue Light"/>
          <w:sz w:val="22"/>
          <w:szCs w:val="22"/>
        </w:rPr>
        <w:t xml:space="preserve">pena. (Artículo 202 </w:t>
      </w:r>
      <w:proofErr w:type="spellStart"/>
      <w:r>
        <w:rPr>
          <w:rFonts w:ascii="Helvetica Neue Light" w:eastAsia="Helvetica Neue Light" w:hAnsi="Helvetica Neue Light" w:cs="Helvetica Neue Light"/>
          <w:sz w:val="22"/>
          <w:szCs w:val="22"/>
        </w:rPr>
        <w:t>quáter</w:t>
      </w:r>
      <w:proofErr w:type="spellEnd"/>
      <w:r>
        <w:rPr>
          <w:rFonts w:ascii="Helvetica Neue Light" w:eastAsia="Helvetica Neue Light" w:hAnsi="Helvetica Neue Light" w:cs="Helvetica Neue Light"/>
          <w:sz w:val="22"/>
          <w:szCs w:val="22"/>
        </w:rPr>
        <w:t>).</w:t>
      </w:r>
    </w:p>
    <w:p w14:paraId="000000AB" w14:textId="77777777" w:rsidR="00980D35" w:rsidRDefault="00980D35">
      <w:pPr>
        <w:jc w:val="both"/>
        <w:rPr>
          <w:rFonts w:ascii="Helvetica Neue Light" w:eastAsia="Helvetica Neue Light" w:hAnsi="Helvetica Neue Light" w:cs="Helvetica Neue Light"/>
          <w:sz w:val="22"/>
          <w:szCs w:val="22"/>
        </w:rPr>
      </w:pPr>
    </w:p>
    <w:p w14:paraId="000000AC"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 xml:space="preserve">El resultado en este tipo penal no es necesario que se concluya la explotación, simplemente con que haya un beneficio económico para terceros, o cualquier conducta típica pueden ser llevadas a un proceso penal. </w:t>
      </w:r>
    </w:p>
    <w:p w14:paraId="000000AD" w14:textId="77777777" w:rsidR="00980D35" w:rsidRDefault="00980D35">
      <w:pPr>
        <w:jc w:val="both"/>
        <w:rPr>
          <w:rFonts w:ascii="Helvetica Neue Light" w:eastAsia="Helvetica Neue Light" w:hAnsi="Helvetica Neue Light" w:cs="Helvetica Neue Light"/>
          <w:sz w:val="22"/>
          <w:szCs w:val="22"/>
        </w:rPr>
      </w:pPr>
    </w:p>
    <w:p w14:paraId="000000AE" w14:textId="77777777" w:rsidR="00980D35" w:rsidRDefault="00980D35">
      <w:pPr>
        <w:jc w:val="both"/>
        <w:rPr>
          <w:rFonts w:ascii="Helvetica Neue Light" w:eastAsia="Helvetica Neue Light" w:hAnsi="Helvetica Neue Light" w:cs="Helvetica Neue Light"/>
          <w:sz w:val="22"/>
          <w:szCs w:val="22"/>
        </w:rPr>
      </w:pPr>
    </w:p>
    <w:p w14:paraId="000000AF" w14:textId="77777777" w:rsidR="00980D35" w:rsidRDefault="004E306C">
      <w:pPr>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Delitos rele</w:t>
      </w:r>
      <w:r>
        <w:rPr>
          <w:rFonts w:ascii="Helvetica Neue" w:eastAsia="Helvetica Neue" w:hAnsi="Helvetica Neue" w:cs="Helvetica Neue"/>
          <w:b/>
          <w:sz w:val="22"/>
          <w:szCs w:val="22"/>
        </w:rPr>
        <w:t>vantes en el Protocolo contra el Tráfico Ilícito de Migrantes por tierra, mar y aire</w:t>
      </w:r>
    </w:p>
    <w:p w14:paraId="000000B0" w14:textId="77777777" w:rsidR="00980D35" w:rsidRDefault="00980D35">
      <w:pPr>
        <w:jc w:val="both"/>
        <w:rPr>
          <w:rFonts w:ascii="Helvetica Neue Light" w:eastAsia="Helvetica Neue Light" w:hAnsi="Helvetica Neue Light" w:cs="Helvetica Neue Light"/>
          <w:sz w:val="22"/>
          <w:szCs w:val="22"/>
        </w:rPr>
      </w:pPr>
    </w:p>
    <w:p w14:paraId="000000B1"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Lo más importante que ha rescatado la normativa interna es cuál debe ser la responsabilidad del migrante. El artículo 5 señala que los migrantes no serán sujetos a enjuic</w:t>
      </w:r>
      <w:r>
        <w:rPr>
          <w:rFonts w:ascii="Helvetica Neue Light" w:eastAsia="Helvetica Neue Light" w:hAnsi="Helvetica Neue Light" w:cs="Helvetica Neue Light"/>
          <w:sz w:val="22"/>
          <w:szCs w:val="22"/>
        </w:rPr>
        <w:t xml:space="preserve">iamiento penal con arreglo. Con relación a la víctima del delito de tráfico ilícito de migrantes no se puede tomar en cuenta que el consentimiento del migrante se reduzca o exima la responsabilidad el traficante. </w:t>
      </w:r>
    </w:p>
    <w:p w14:paraId="000000B2" w14:textId="77777777" w:rsidR="00980D35" w:rsidRDefault="00980D35">
      <w:pPr>
        <w:jc w:val="both"/>
        <w:rPr>
          <w:rFonts w:ascii="Helvetica Neue Light" w:eastAsia="Helvetica Neue Light" w:hAnsi="Helvetica Neue Light" w:cs="Helvetica Neue Light"/>
          <w:sz w:val="22"/>
          <w:szCs w:val="22"/>
        </w:rPr>
      </w:pPr>
    </w:p>
    <w:p w14:paraId="000000B3"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Lo más importante del protocolo es que de</w:t>
      </w:r>
      <w:r>
        <w:rPr>
          <w:rFonts w:ascii="Helvetica Neue Light" w:eastAsia="Helvetica Neue Light" w:hAnsi="Helvetica Neue Light" w:cs="Helvetica Neue Light"/>
          <w:sz w:val="22"/>
          <w:szCs w:val="22"/>
        </w:rPr>
        <w:t xml:space="preserve"> alguna manera conoce los tipos penales de la delincuencia internacional que se benéfica económicamente cuando organiza y facilita la coordinación, permite el reclutamiento documentos falsos y alojamiento ilegal de personas para transportar personas de un </w:t>
      </w:r>
      <w:r>
        <w:rPr>
          <w:rFonts w:ascii="Helvetica Neue Light" w:eastAsia="Helvetica Neue Light" w:hAnsi="Helvetica Neue Light" w:cs="Helvetica Neue Light"/>
          <w:sz w:val="22"/>
          <w:szCs w:val="22"/>
        </w:rPr>
        <w:t xml:space="preserve">lugar a otro. </w:t>
      </w:r>
    </w:p>
    <w:p w14:paraId="000000B4" w14:textId="77777777" w:rsidR="00980D35" w:rsidRDefault="00980D35">
      <w:pPr>
        <w:jc w:val="both"/>
        <w:rPr>
          <w:rFonts w:ascii="Helvetica Neue Light" w:eastAsia="Helvetica Neue Light" w:hAnsi="Helvetica Neue Light" w:cs="Helvetica Neue Light"/>
          <w:sz w:val="22"/>
          <w:szCs w:val="22"/>
        </w:rPr>
      </w:pPr>
    </w:p>
    <w:p w14:paraId="000000B5"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El migrante, sus padres ni sus familiares pueden ser perseguidos penalmente.</w:t>
      </w:r>
    </w:p>
    <w:p w14:paraId="000000B6" w14:textId="77777777" w:rsidR="00980D35" w:rsidRDefault="00980D35">
      <w:pPr>
        <w:jc w:val="both"/>
        <w:rPr>
          <w:rFonts w:ascii="Helvetica Neue Light" w:eastAsia="Helvetica Neue Light" w:hAnsi="Helvetica Neue Light" w:cs="Helvetica Neue Light"/>
          <w:sz w:val="22"/>
          <w:szCs w:val="22"/>
        </w:rPr>
      </w:pPr>
    </w:p>
    <w:p w14:paraId="000000B7" w14:textId="77777777" w:rsidR="00980D35" w:rsidRDefault="00980D35">
      <w:pPr>
        <w:jc w:val="both"/>
        <w:rPr>
          <w:rFonts w:ascii="Helvetica Neue Light" w:eastAsia="Helvetica Neue Light" w:hAnsi="Helvetica Neue Light" w:cs="Helvetica Neue Light"/>
          <w:sz w:val="22"/>
          <w:szCs w:val="22"/>
        </w:rPr>
      </w:pPr>
    </w:p>
    <w:p w14:paraId="000000B8" w14:textId="77777777" w:rsidR="00980D35" w:rsidRDefault="00980D35">
      <w:pPr>
        <w:jc w:val="both"/>
        <w:rPr>
          <w:rFonts w:ascii="Helvetica Neue Light" w:eastAsia="Helvetica Neue Light" w:hAnsi="Helvetica Neue Light" w:cs="Helvetica Neue Light"/>
          <w:sz w:val="22"/>
          <w:szCs w:val="22"/>
        </w:rPr>
      </w:pPr>
    </w:p>
    <w:p w14:paraId="000000B9" w14:textId="77777777" w:rsidR="00980D35" w:rsidRDefault="00980D35">
      <w:pPr>
        <w:jc w:val="both"/>
        <w:rPr>
          <w:rFonts w:ascii="Helvetica Neue Light" w:eastAsia="Helvetica Neue Light" w:hAnsi="Helvetica Neue Light" w:cs="Helvetica Neue Light"/>
          <w:sz w:val="22"/>
          <w:szCs w:val="22"/>
        </w:rPr>
      </w:pPr>
    </w:p>
    <w:p w14:paraId="000000BA" w14:textId="77777777" w:rsidR="00980D35" w:rsidRDefault="00980D35">
      <w:pPr>
        <w:jc w:val="both"/>
        <w:rPr>
          <w:rFonts w:ascii="Helvetica Neue Light" w:eastAsia="Helvetica Neue Light" w:hAnsi="Helvetica Neue Light" w:cs="Helvetica Neue Light"/>
          <w:sz w:val="22"/>
          <w:szCs w:val="22"/>
        </w:rPr>
      </w:pPr>
    </w:p>
    <w:p w14:paraId="000000BB" w14:textId="77777777" w:rsidR="00980D35" w:rsidRDefault="00980D35">
      <w:pPr>
        <w:jc w:val="both"/>
        <w:rPr>
          <w:rFonts w:ascii="Helvetica Neue Light" w:eastAsia="Helvetica Neue Light" w:hAnsi="Helvetica Neue Light" w:cs="Helvetica Neue Light"/>
          <w:sz w:val="22"/>
          <w:szCs w:val="22"/>
        </w:rPr>
      </w:pPr>
    </w:p>
    <w:p w14:paraId="000000BC" w14:textId="77777777" w:rsidR="00980D35" w:rsidRDefault="00980D35">
      <w:pPr>
        <w:jc w:val="both"/>
        <w:rPr>
          <w:rFonts w:ascii="Helvetica Neue Light" w:eastAsia="Helvetica Neue Light" w:hAnsi="Helvetica Neue Light" w:cs="Helvetica Neue Light"/>
          <w:sz w:val="22"/>
          <w:szCs w:val="22"/>
        </w:rPr>
      </w:pPr>
    </w:p>
    <w:p w14:paraId="000000BD" w14:textId="77777777" w:rsidR="00980D35" w:rsidRDefault="00980D35">
      <w:pPr>
        <w:jc w:val="both"/>
        <w:rPr>
          <w:rFonts w:ascii="Helvetica Neue Light" w:eastAsia="Helvetica Neue Light" w:hAnsi="Helvetica Neue Light" w:cs="Helvetica Neue Light"/>
          <w:sz w:val="22"/>
          <w:szCs w:val="22"/>
        </w:rPr>
      </w:pPr>
    </w:p>
    <w:p w14:paraId="000000BE" w14:textId="77777777" w:rsidR="00980D35" w:rsidRDefault="00980D35">
      <w:pPr>
        <w:jc w:val="both"/>
        <w:rPr>
          <w:rFonts w:ascii="Helvetica Neue Light" w:eastAsia="Helvetica Neue Light" w:hAnsi="Helvetica Neue Light" w:cs="Helvetica Neue Light"/>
          <w:sz w:val="22"/>
          <w:szCs w:val="22"/>
        </w:rPr>
      </w:pPr>
    </w:p>
    <w:p w14:paraId="000000BF" w14:textId="77777777" w:rsidR="00980D35" w:rsidRDefault="00980D35">
      <w:pPr>
        <w:jc w:val="both"/>
        <w:rPr>
          <w:rFonts w:ascii="Helvetica Neue Light" w:eastAsia="Helvetica Neue Light" w:hAnsi="Helvetica Neue Light" w:cs="Helvetica Neue Light"/>
          <w:sz w:val="22"/>
          <w:szCs w:val="22"/>
        </w:rPr>
      </w:pPr>
    </w:p>
    <w:p w14:paraId="000000C0" w14:textId="77777777" w:rsidR="00980D35" w:rsidRDefault="00980D35">
      <w:pPr>
        <w:jc w:val="both"/>
        <w:rPr>
          <w:rFonts w:ascii="Helvetica Neue Light" w:eastAsia="Helvetica Neue Light" w:hAnsi="Helvetica Neue Light" w:cs="Helvetica Neue Light"/>
          <w:sz w:val="22"/>
          <w:szCs w:val="22"/>
        </w:rPr>
      </w:pPr>
    </w:p>
    <w:p w14:paraId="000000C1" w14:textId="77777777" w:rsidR="00980D35" w:rsidRDefault="00980D35">
      <w:pPr>
        <w:jc w:val="both"/>
        <w:rPr>
          <w:rFonts w:ascii="Helvetica Neue Light" w:eastAsia="Helvetica Neue Light" w:hAnsi="Helvetica Neue Light" w:cs="Helvetica Neue Light"/>
          <w:sz w:val="22"/>
          <w:szCs w:val="22"/>
        </w:rPr>
      </w:pPr>
    </w:p>
    <w:p w14:paraId="000000C2" w14:textId="77777777" w:rsidR="00980D35" w:rsidRDefault="00980D35">
      <w:pPr>
        <w:jc w:val="both"/>
        <w:rPr>
          <w:rFonts w:ascii="Helvetica Neue Light" w:eastAsia="Helvetica Neue Light" w:hAnsi="Helvetica Neue Light" w:cs="Helvetica Neue Light"/>
          <w:sz w:val="22"/>
          <w:szCs w:val="22"/>
        </w:rPr>
      </w:pPr>
    </w:p>
    <w:p w14:paraId="000000C3" w14:textId="77777777" w:rsidR="00980D35" w:rsidRDefault="00980D35">
      <w:pPr>
        <w:jc w:val="both"/>
        <w:rPr>
          <w:rFonts w:ascii="Helvetica Neue Light" w:eastAsia="Helvetica Neue Light" w:hAnsi="Helvetica Neue Light" w:cs="Helvetica Neue Light"/>
          <w:sz w:val="22"/>
          <w:szCs w:val="22"/>
        </w:rPr>
      </w:pPr>
    </w:p>
    <w:p w14:paraId="000000C4" w14:textId="77777777" w:rsidR="00980D35" w:rsidRDefault="00980D35">
      <w:pPr>
        <w:jc w:val="both"/>
        <w:rPr>
          <w:rFonts w:ascii="Helvetica Neue Light" w:eastAsia="Helvetica Neue Light" w:hAnsi="Helvetica Neue Light" w:cs="Helvetica Neue Light"/>
          <w:sz w:val="22"/>
          <w:szCs w:val="22"/>
        </w:rPr>
      </w:pPr>
    </w:p>
    <w:p w14:paraId="000000C5" w14:textId="77777777" w:rsidR="00980D35" w:rsidRDefault="00980D35">
      <w:pPr>
        <w:jc w:val="both"/>
        <w:rPr>
          <w:rFonts w:ascii="Helvetica Neue Light" w:eastAsia="Helvetica Neue Light" w:hAnsi="Helvetica Neue Light" w:cs="Helvetica Neue Light"/>
          <w:sz w:val="22"/>
          <w:szCs w:val="22"/>
        </w:rPr>
      </w:pPr>
    </w:p>
    <w:p w14:paraId="000000C6" w14:textId="77777777" w:rsidR="00980D35" w:rsidRDefault="00980D35">
      <w:pPr>
        <w:jc w:val="both"/>
        <w:rPr>
          <w:rFonts w:ascii="Helvetica Neue Light" w:eastAsia="Helvetica Neue Light" w:hAnsi="Helvetica Neue Light" w:cs="Helvetica Neue Light"/>
          <w:sz w:val="22"/>
          <w:szCs w:val="22"/>
        </w:rPr>
      </w:pPr>
    </w:p>
    <w:p w14:paraId="000000C7" w14:textId="77777777" w:rsidR="00980D35" w:rsidRDefault="00980D35">
      <w:pPr>
        <w:jc w:val="both"/>
        <w:rPr>
          <w:rFonts w:ascii="Helvetica Neue Light" w:eastAsia="Helvetica Neue Light" w:hAnsi="Helvetica Neue Light" w:cs="Helvetica Neue Light"/>
          <w:sz w:val="22"/>
          <w:szCs w:val="22"/>
        </w:rPr>
      </w:pPr>
    </w:p>
    <w:p w14:paraId="000000C8" w14:textId="77777777" w:rsidR="00980D35" w:rsidRDefault="00980D35">
      <w:pPr>
        <w:jc w:val="both"/>
        <w:rPr>
          <w:rFonts w:ascii="Helvetica Neue Light" w:eastAsia="Helvetica Neue Light" w:hAnsi="Helvetica Neue Light" w:cs="Helvetica Neue Light"/>
          <w:sz w:val="22"/>
          <w:szCs w:val="22"/>
        </w:rPr>
      </w:pPr>
    </w:p>
    <w:p w14:paraId="000000CA" w14:textId="77777777" w:rsidR="00980D35" w:rsidRDefault="00980D35">
      <w:pPr>
        <w:jc w:val="both"/>
        <w:rPr>
          <w:rFonts w:ascii="Helvetica Neue Light" w:eastAsia="Helvetica Neue Light" w:hAnsi="Helvetica Neue Light" w:cs="Helvetica Neue Light"/>
          <w:sz w:val="22"/>
          <w:szCs w:val="22"/>
        </w:rPr>
      </w:pPr>
    </w:p>
    <w:p w14:paraId="000000CB" w14:textId="77777777" w:rsidR="00980D35" w:rsidRPr="003B3EFB" w:rsidRDefault="004E306C">
      <w:pPr>
        <w:jc w:val="both"/>
        <w:rPr>
          <w:rFonts w:ascii="Helvetica Neue" w:eastAsia="Helvetica Neue" w:hAnsi="Helvetica Neue" w:cs="Helvetica Neue"/>
          <w:b/>
        </w:rPr>
      </w:pPr>
      <w:r w:rsidRPr="003B3EFB">
        <w:rPr>
          <w:rFonts w:ascii="Helvetica Neue" w:eastAsia="Helvetica Neue" w:hAnsi="Helvetica Neue" w:cs="Helvetica Neue"/>
          <w:b/>
        </w:rPr>
        <w:lastRenderedPageBreak/>
        <w:t>Preguntas frecuentes</w:t>
      </w:r>
    </w:p>
    <w:p w14:paraId="000000CC" w14:textId="77777777" w:rsidR="00980D35" w:rsidRDefault="00980D35">
      <w:pPr>
        <w:jc w:val="both"/>
        <w:rPr>
          <w:rFonts w:ascii="Helvetica Neue" w:eastAsia="Helvetica Neue" w:hAnsi="Helvetica Neue" w:cs="Helvetica Neue"/>
          <w:b/>
          <w:sz w:val="22"/>
          <w:szCs w:val="22"/>
        </w:rPr>
      </w:pPr>
    </w:p>
    <w:p w14:paraId="000000CD" w14:textId="77777777" w:rsidR="00980D35" w:rsidRDefault="004E306C">
      <w:pPr>
        <w:jc w:val="both"/>
        <w:rPr>
          <w:rFonts w:ascii="Helvetica Neue" w:eastAsia="Helvetica Neue" w:hAnsi="Helvetica Neue" w:cs="Helvetica Neue"/>
          <w:b/>
          <w:color w:val="FF9900"/>
          <w:sz w:val="22"/>
          <w:szCs w:val="22"/>
        </w:rPr>
      </w:pPr>
      <w:r>
        <w:rPr>
          <w:rFonts w:ascii="Helvetica Neue" w:eastAsia="Helvetica Neue" w:hAnsi="Helvetica Neue" w:cs="Helvetica Neue"/>
          <w:b/>
          <w:color w:val="FF9900"/>
          <w:sz w:val="22"/>
          <w:szCs w:val="22"/>
        </w:rPr>
        <w:t>¿Qué artículo de la Constitución Política de la República de Guatemala regula la jerarquía de normas internacionales en materia de Derechos Humanos?</w:t>
      </w:r>
    </w:p>
    <w:p w14:paraId="000000CE" w14:textId="77777777" w:rsidR="00980D35" w:rsidRDefault="00980D35">
      <w:pPr>
        <w:jc w:val="both"/>
        <w:rPr>
          <w:rFonts w:ascii="Helvetica Neue Light" w:eastAsia="Helvetica Neue Light" w:hAnsi="Helvetica Neue Light" w:cs="Helvetica Neue Light"/>
          <w:sz w:val="22"/>
          <w:szCs w:val="22"/>
        </w:rPr>
      </w:pPr>
    </w:p>
    <w:p w14:paraId="000000CF"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La Constitución Política de Guatemala regula la jerarquía de normas internacionales en materia de Derechos</w:t>
      </w:r>
      <w:r>
        <w:rPr>
          <w:rFonts w:ascii="Helvetica Neue Light" w:eastAsia="Helvetica Neue Light" w:hAnsi="Helvetica Neue Light" w:cs="Helvetica Neue Light"/>
          <w:sz w:val="22"/>
          <w:szCs w:val="22"/>
        </w:rPr>
        <w:t xml:space="preserve"> Humanos en el artículo 46.</w:t>
      </w:r>
    </w:p>
    <w:p w14:paraId="000000D0" w14:textId="77777777" w:rsidR="00980D35" w:rsidRDefault="00980D35">
      <w:pPr>
        <w:jc w:val="both"/>
        <w:rPr>
          <w:rFonts w:ascii="Helvetica Neue Light" w:eastAsia="Helvetica Neue Light" w:hAnsi="Helvetica Neue Light" w:cs="Helvetica Neue Light"/>
          <w:sz w:val="22"/>
          <w:szCs w:val="22"/>
        </w:rPr>
      </w:pPr>
    </w:p>
    <w:p w14:paraId="000000D1" w14:textId="77777777" w:rsidR="00980D35" w:rsidRDefault="004E306C">
      <w:pPr>
        <w:jc w:val="both"/>
        <w:rPr>
          <w:rFonts w:ascii="Helvetica Neue Light" w:eastAsia="Helvetica Neue Light" w:hAnsi="Helvetica Neue Light" w:cs="Helvetica Neue Light"/>
          <w:i/>
          <w:sz w:val="22"/>
          <w:szCs w:val="22"/>
        </w:rPr>
      </w:pPr>
      <w:r>
        <w:rPr>
          <w:rFonts w:ascii="Helvetica Neue Light" w:eastAsia="Helvetica Neue Light" w:hAnsi="Helvetica Neue Light" w:cs="Helvetica Neue Light"/>
          <w:sz w:val="22"/>
          <w:szCs w:val="22"/>
        </w:rPr>
        <w:t xml:space="preserve">El artículo reza: </w:t>
      </w:r>
      <w:r>
        <w:rPr>
          <w:rFonts w:ascii="Helvetica Neue Light" w:eastAsia="Helvetica Neue Light" w:hAnsi="Helvetica Neue Light" w:cs="Helvetica Neue Light"/>
          <w:i/>
          <w:sz w:val="22"/>
          <w:szCs w:val="22"/>
        </w:rPr>
        <w:t xml:space="preserve">“Preeminencia del Derecho Internacional. Se establece el principio general de </w:t>
      </w:r>
      <w:proofErr w:type="gramStart"/>
      <w:r>
        <w:rPr>
          <w:rFonts w:ascii="Helvetica Neue Light" w:eastAsia="Helvetica Neue Light" w:hAnsi="Helvetica Neue Light" w:cs="Helvetica Neue Light"/>
          <w:i/>
          <w:sz w:val="22"/>
          <w:szCs w:val="22"/>
        </w:rPr>
        <w:t>que</w:t>
      </w:r>
      <w:proofErr w:type="gramEnd"/>
      <w:r>
        <w:rPr>
          <w:rFonts w:ascii="Helvetica Neue Light" w:eastAsia="Helvetica Neue Light" w:hAnsi="Helvetica Neue Light" w:cs="Helvetica Neue Light"/>
          <w:i/>
          <w:sz w:val="22"/>
          <w:szCs w:val="22"/>
        </w:rPr>
        <w:t xml:space="preserve"> en materia de derechos humanos, los tratados y convenciones aceptados y ratificados por Guatemala, tienen preeminencia sobre el derecho interno.”  </w:t>
      </w:r>
    </w:p>
    <w:p w14:paraId="000000D2" w14:textId="77777777" w:rsidR="00980D35" w:rsidRDefault="00980D35">
      <w:pPr>
        <w:jc w:val="both"/>
        <w:rPr>
          <w:rFonts w:ascii="Helvetica Neue Light" w:eastAsia="Helvetica Neue Light" w:hAnsi="Helvetica Neue Light" w:cs="Helvetica Neue Light"/>
          <w:sz w:val="22"/>
          <w:szCs w:val="22"/>
        </w:rPr>
      </w:pPr>
    </w:p>
    <w:p w14:paraId="000000D3"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La Corte de Constituciona</w:t>
      </w:r>
      <w:r>
        <w:rPr>
          <w:rFonts w:ascii="Helvetica Neue Light" w:eastAsia="Helvetica Neue Light" w:hAnsi="Helvetica Neue Light" w:cs="Helvetica Neue Light"/>
          <w:sz w:val="22"/>
          <w:szCs w:val="22"/>
        </w:rPr>
        <w:t>lidad se ha pronunciado en varias ocasiones y explica la norma citada señalando que “en la eventualidad de que una norma ordinaria de ese orden entre en conflicto con una o varias normas contenidas en un tratado o convención internacional prevalecerán esta</w:t>
      </w:r>
      <w:r>
        <w:rPr>
          <w:rFonts w:ascii="Helvetica Neue Light" w:eastAsia="Helvetica Neue Light" w:hAnsi="Helvetica Neue Light" w:cs="Helvetica Neue Light"/>
          <w:sz w:val="22"/>
          <w:szCs w:val="22"/>
        </w:rPr>
        <w:t xml:space="preserve">s últimas.” Gaceta No. 43, expediente No. 131-95, página No. 47, sentencia: 12-03-97. </w:t>
      </w:r>
    </w:p>
    <w:p w14:paraId="000000D5" w14:textId="77777777" w:rsidR="00980D35" w:rsidRDefault="00980D35">
      <w:pPr>
        <w:jc w:val="both"/>
        <w:rPr>
          <w:rFonts w:ascii="Helvetica Neue Light" w:eastAsia="Helvetica Neue Light" w:hAnsi="Helvetica Neue Light" w:cs="Helvetica Neue Light"/>
          <w:sz w:val="22"/>
          <w:szCs w:val="22"/>
        </w:rPr>
      </w:pPr>
    </w:p>
    <w:p w14:paraId="000000D6" w14:textId="77777777" w:rsidR="00980D35" w:rsidRDefault="004E306C">
      <w:pPr>
        <w:jc w:val="both"/>
        <w:rPr>
          <w:rFonts w:ascii="Helvetica Neue" w:eastAsia="Helvetica Neue" w:hAnsi="Helvetica Neue" w:cs="Helvetica Neue"/>
          <w:b/>
          <w:color w:val="FF9900"/>
          <w:sz w:val="22"/>
          <w:szCs w:val="22"/>
        </w:rPr>
      </w:pPr>
      <w:r>
        <w:rPr>
          <w:rFonts w:ascii="Helvetica Neue" w:eastAsia="Helvetica Neue" w:hAnsi="Helvetica Neue" w:cs="Helvetica Neue"/>
          <w:b/>
          <w:color w:val="FF9900"/>
          <w:sz w:val="22"/>
          <w:szCs w:val="22"/>
        </w:rPr>
        <w:t>¿Qué significa mora judicial?</w:t>
      </w:r>
    </w:p>
    <w:p w14:paraId="000000D7" w14:textId="77777777" w:rsidR="00980D35" w:rsidRDefault="00980D35">
      <w:pPr>
        <w:jc w:val="both"/>
        <w:rPr>
          <w:rFonts w:ascii="Helvetica Neue Light" w:eastAsia="Helvetica Neue Light" w:hAnsi="Helvetica Neue Light" w:cs="Helvetica Neue Light"/>
          <w:sz w:val="22"/>
          <w:szCs w:val="22"/>
        </w:rPr>
      </w:pPr>
    </w:p>
    <w:p w14:paraId="000000D8"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La mora judicial puede definirse como el retraso por parte de los juzgados para el cumplimiento de los plazos de ley en las distintas fa</w:t>
      </w:r>
      <w:r>
        <w:rPr>
          <w:rFonts w:ascii="Helvetica Neue Light" w:eastAsia="Helvetica Neue Light" w:hAnsi="Helvetica Neue Light" w:cs="Helvetica Neue Light"/>
          <w:sz w:val="22"/>
          <w:szCs w:val="22"/>
        </w:rPr>
        <w:t xml:space="preserve">ses procesales. </w:t>
      </w:r>
    </w:p>
    <w:p w14:paraId="000000DA" w14:textId="77777777" w:rsidR="00980D35" w:rsidRDefault="00980D35">
      <w:pPr>
        <w:jc w:val="both"/>
        <w:rPr>
          <w:rFonts w:ascii="Helvetica Neue Light" w:eastAsia="Helvetica Neue Light" w:hAnsi="Helvetica Neue Light" w:cs="Helvetica Neue Light"/>
          <w:sz w:val="22"/>
          <w:szCs w:val="22"/>
        </w:rPr>
      </w:pPr>
    </w:p>
    <w:p w14:paraId="000000DB" w14:textId="77777777" w:rsidR="00980D35" w:rsidRDefault="004E306C">
      <w:pPr>
        <w:jc w:val="both"/>
        <w:rPr>
          <w:rFonts w:ascii="Helvetica Neue" w:eastAsia="Helvetica Neue" w:hAnsi="Helvetica Neue" w:cs="Helvetica Neue"/>
          <w:b/>
          <w:color w:val="FF9900"/>
          <w:sz w:val="22"/>
          <w:szCs w:val="22"/>
        </w:rPr>
      </w:pPr>
      <w:r>
        <w:rPr>
          <w:rFonts w:ascii="Helvetica Neue" w:eastAsia="Helvetica Neue" w:hAnsi="Helvetica Neue" w:cs="Helvetica Neue"/>
          <w:b/>
          <w:color w:val="FF9900"/>
          <w:sz w:val="22"/>
          <w:szCs w:val="22"/>
        </w:rPr>
        <w:t>¿Qué es la ley PINA?</w:t>
      </w:r>
    </w:p>
    <w:p w14:paraId="000000DC"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Es la ley para la protección integral de la niñez y adolescencia en Guatemala y está contenida en el decreto número 27-2003 del Congreso de la República de Guatemala.</w:t>
      </w:r>
    </w:p>
    <w:p w14:paraId="000000DD" w14:textId="77777777" w:rsidR="00980D35" w:rsidRDefault="00980D35">
      <w:pPr>
        <w:jc w:val="both"/>
        <w:rPr>
          <w:rFonts w:ascii="Helvetica Neue Light" w:eastAsia="Helvetica Neue Light" w:hAnsi="Helvetica Neue Light" w:cs="Helvetica Neue Light"/>
          <w:sz w:val="22"/>
          <w:szCs w:val="22"/>
        </w:rPr>
      </w:pPr>
    </w:p>
    <w:p w14:paraId="000000DE"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El artículo 1 de la ley nos explica para qué exi</w:t>
      </w:r>
      <w:r>
        <w:rPr>
          <w:rFonts w:ascii="Helvetica Neue Light" w:eastAsia="Helvetica Neue Light" w:hAnsi="Helvetica Neue Light" w:cs="Helvetica Neue Light"/>
          <w:sz w:val="22"/>
          <w:szCs w:val="22"/>
        </w:rPr>
        <w:t>ste y señala que “es un instrumento jurídico de integración familiar y promoción social, que persigue lograr el desarrollo integral y sostenible de la niñez y adolescencia guatemalteca, dentro de un marco democrático e irrestricto respeto a los derechos hu</w:t>
      </w:r>
      <w:r>
        <w:rPr>
          <w:rFonts w:ascii="Helvetica Neue Light" w:eastAsia="Helvetica Neue Light" w:hAnsi="Helvetica Neue Light" w:cs="Helvetica Neue Light"/>
          <w:sz w:val="22"/>
          <w:szCs w:val="22"/>
        </w:rPr>
        <w:t xml:space="preserve">manos.” </w:t>
      </w:r>
    </w:p>
    <w:p w14:paraId="000000DF" w14:textId="77777777" w:rsidR="00980D35" w:rsidRDefault="00980D35">
      <w:pPr>
        <w:jc w:val="both"/>
        <w:rPr>
          <w:rFonts w:ascii="Helvetica Neue Light" w:eastAsia="Helvetica Neue Light" w:hAnsi="Helvetica Neue Light" w:cs="Helvetica Neue Light"/>
          <w:sz w:val="22"/>
          <w:szCs w:val="22"/>
        </w:rPr>
      </w:pPr>
    </w:p>
    <w:p w14:paraId="000000E0" w14:textId="77777777" w:rsidR="00980D35" w:rsidRDefault="004E306C">
      <w:pPr>
        <w:jc w:val="both"/>
        <w:rPr>
          <w:rFonts w:ascii="Helvetica Neue" w:eastAsia="Helvetica Neue" w:hAnsi="Helvetica Neue" w:cs="Helvetica Neue"/>
          <w:b/>
          <w:color w:val="FF9900"/>
          <w:sz w:val="22"/>
          <w:szCs w:val="22"/>
        </w:rPr>
      </w:pPr>
      <w:r>
        <w:rPr>
          <w:rFonts w:ascii="Helvetica Neue" w:eastAsia="Helvetica Neue" w:hAnsi="Helvetica Neue" w:cs="Helvetica Neue"/>
          <w:b/>
          <w:color w:val="FF9900"/>
          <w:sz w:val="22"/>
          <w:szCs w:val="22"/>
        </w:rPr>
        <w:t>¿Qué es un acta administrativa en Guatemala?</w:t>
      </w:r>
    </w:p>
    <w:p w14:paraId="000000E1"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Es un instrumento que documenta hechos, actos, decisiones y resoluciones extendido por alguna autoridad administrativa de la República de Guatemala.</w:t>
      </w:r>
    </w:p>
    <w:p w14:paraId="000000E2" w14:textId="77777777" w:rsidR="00980D35" w:rsidRDefault="00980D35">
      <w:pPr>
        <w:jc w:val="both"/>
        <w:rPr>
          <w:rFonts w:ascii="Helvetica Neue Light" w:eastAsia="Helvetica Neue Light" w:hAnsi="Helvetica Neue Light" w:cs="Helvetica Neue Light"/>
          <w:sz w:val="22"/>
          <w:szCs w:val="22"/>
        </w:rPr>
      </w:pPr>
    </w:p>
    <w:p w14:paraId="000000E3" w14:textId="77777777" w:rsidR="00980D35" w:rsidRDefault="004E306C">
      <w:pPr>
        <w:jc w:val="both"/>
        <w:rPr>
          <w:rFonts w:ascii="Helvetica Neue" w:eastAsia="Helvetica Neue" w:hAnsi="Helvetica Neue" w:cs="Helvetica Neue"/>
          <w:b/>
          <w:color w:val="FF9900"/>
          <w:sz w:val="22"/>
          <w:szCs w:val="22"/>
        </w:rPr>
      </w:pPr>
      <w:r>
        <w:rPr>
          <w:rFonts w:ascii="Helvetica Neue" w:eastAsia="Helvetica Neue" w:hAnsi="Helvetica Neue" w:cs="Helvetica Neue"/>
          <w:b/>
          <w:color w:val="FF9900"/>
          <w:sz w:val="22"/>
          <w:szCs w:val="22"/>
        </w:rPr>
        <w:t>¿Qué atención primaria y psicológica brinda la Secretaría de Bienestar social?</w:t>
      </w:r>
    </w:p>
    <w:p w14:paraId="000000E4" w14:textId="0FB59987" w:rsidR="00980D35" w:rsidRDefault="004E306C">
      <w:pPr>
        <w:shd w:val="clear" w:color="auto" w:fill="FFFFFF"/>
        <w:spacing w:after="400"/>
        <w:contextualSpacing/>
        <w:jc w:val="both"/>
        <w:rPr>
          <w:rFonts w:ascii="Helvetica Neue Light" w:eastAsia="Helvetica Neue Light" w:hAnsi="Helvetica Neue Light" w:cs="Helvetica Neue Light"/>
          <w:color w:val="222222"/>
          <w:sz w:val="23"/>
          <w:szCs w:val="23"/>
        </w:rPr>
      </w:pPr>
      <w:r>
        <w:rPr>
          <w:rFonts w:ascii="Helvetica Neue Light" w:eastAsia="Helvetica Neue Light" w:hAnsi="Helvetica Neue Light" w:cs="Helvetica Neue Light"/>
          <w:color w:val="222222"/>
          <w:sz w:val="23"/>
          <w:szCs w:val="23"/>
        </w:rPr>
        <w:t>Atención psicológica y soci</w:t>
      </w:r>
      <w:r>
        <w:rPr>
          <w:rFonts w:ascii="Helvetica Neue Light" w:eastAsia="Helvetica Neue Light" w:hAnsi="Helvetica Neue Light" w:cs="Helvetica Neue Light"/>
          <w:color w:val="222222"/>
          <w:sz w:val="23"/>
          <w:szCs w:val="23"/>
        </w:rPr>
        <w:t>al a padres, madres y responsables de niñez y adolescencia con las siguientes problemáticas:</w:t>
      </w:r>
    </w:p>
    <w:p w14:paraId="44CF9906" w14:textId="77777777" w:rsidR="003B3EFB" w:rsidRDefault="003B3EFB">
      <w:pPr>
        <w:shd w:val="clear" w:color="auto" w:fill="FFFFFF"/>
        <w:spacing w:after="400"/>
        <w:contextualSpacing/>
        <w:jc w:val="both"/>
        <w:rPr>
          <w:rFonts w:ascii="Helvetica Neue Light" w:eastAsia="Helvetica Neue Light" w:hAnsi="Helvetica Neue Light" w:cs="Helvetica Neue Light"/>
          <w:color w:val="222222"/>
          <w:sz w:val="23"/>
          <w:szCs w:val="23"/>
        </w:rPr>
      </w:pPr>
    </w:p>
    <w:p w14:paraId="000000E5" w14:textId="77777777" w:rsidR="00980D35" w:rsidRDefault="004E306C">
      <w:pPr>
        <w:numPr>
          <w:ilvl w:val="0"/>
          <w:numId w:val="3"/>
        </w:numPr>
        <w:shd w:val="clear" w:color="auto" w:fill="FFFFFF"/>
        <w:spacing w:before="220"/>
        <w:ind w:left="1040"/>
        <w:contextualSpacing/>
        <w:rPr>
          <w:rFonts w:ascii="Helvetica Neue Light" w:eastAsia="Helvetica Neue Light" w:hAnsi="Helvetica Neue Light" w:cs="Helvetica Neue Light"/>
        </w:rPr>
      </w:pPr>
      <w:r>
        <w:rPr>
          <w:rFonts w:ascii="Helvetica Neue Light" w:eastAsia="Helvetica Neue Light" w:hAnsi="Helvetica Neue Light" w:cs="Helvetica Neue Light"/>
          <w:color w:val="222222"/>
          <w:sz w:val="23"/>
          <w:szCs w:val="23"/>
        </w:rPr>
        <w:t>Rebeldía y agresividad de la niña, niño y adolescente.</w:t>
      </w:r>
    </w:p>
    <w:p w14:paraId="000000E6" w14:textId="77777777" w:rsidR="00980D35" w:rsidRDefault="004E306C">
      <w:pPr>
        <w:numPr>
          <w:ilvl w:val="0"/>
          <w:numId w:val="3"/>
        </w:numPr>
        <w:shd w:val="clear" w:color="auto" w:fill="FFFFFF"/>
        <w:spacing w:after="400"/>
        <w:ind w:left="1040"/>
        <w:contextualSpacing/>
        <w:rPr>
          <w:rFonts w:ascii="Helvetica Neue Light" w:eastAsia="Helvetica Neue Light" w:hAnsi="Helvetica Neue Light" w:cs="Helvetica Neue Light"/>
        </w:rPr>
      </w:pPr>
      <w:r>
        <w:rPr>
          <w:rFonts w:ascii="Helvetica Neue Light" w:eastAsia="Helvetica Neue Light" w:hAnsi="Helvetica Neue Light" w:cs="Helvetica Neue Light"/>
          <w:color w:val="222222"/>
          <w:sz w:val="23"/>
          <w:szCs w:val="23"/>
        </w:rPr>
        <w:t>Negligencia en el cuidado y protección del padre hacia la niña, niño y adolescente</w:t>
      </w:r>
    </w:p>
    <w:p w14:paraId="6B07B7EB" w14:textId="77777777" w:rsidR="003B3EFB" w:rsidRDefault="003B3EFB">
      <w:pPr>
        <w:shd w:val="clear" w:color="auto" w:fill="FFFFFF"/>
        <w:spacing w:after="400"/>
        <w:contextualSpacing/>
        <w:jc w:val="both"/>
        <w:rPr>
          <w:rFonts w:ascii="Helvetica Neue Light" w:eastAsia="Helvetica Neue Light" w:hAnsi="Helvetica Neue Light" w:cs="Helvetica Neue Light"/>
          <w:color w:val="222222"/>
          <w:sz w:val="23"/>
          <w:szCs w:val="23"/>
        </w:rPr>
      </w:pPr>
    </w:p>
    <w:p w14:paraId="000000E7" w14:textId="22279F65" w:rsidR="00980D35" w:rsidRDefault="004E306C">
      <w:pPr>
        <w:shd w:val="clear" w:color="auto" w:fill="FFFFFF"/>
        <w:spacing w:after="400"/>
        <w:contextualSpacing/>
        <w:jc w:val="both"/>
        <w:rPr>
          <w:rFonts w:ascii="Helvetica Neue Light" w:eastAsia="Helvetica Neue Light" w:hAnsi="Helvetica Neue Light" w:cs="Helvetica Neue Light"/>
          <w:color w:val="222222"/>
          <w:sz w:val="23"/>
          <w:szCs w:val="23"/>
        </w:rPr>
      </w:pPr>
      <w:r>
        <w:rPr>
          <w:rFonts w:ascii="Helvetica Neue Light" w:eastAsia="Helvetica Neue Light" w:hAnsi="Helvetica Neue Light" w:cs="Helvetica Neue Light"/>
          <w:color w:val="222222"/>
          <w:sz w:val="23"/>
          <w:szCs w:val="23"/>
        </w:rPr>
        <w:t xml:space="preserve"> Atención Especializada e</w:t>
      </w:r>
      <w:r>
        <w:rPr>
          <w:rFonts w:ascii="Helvetica Neue Light" w:eastAsia="Helvetica Neue Light" w:hAnsi="Helvetica Neue Light" w:cs="Helvetica Neue Light"/>
          <w:color w:val="222222"/>
          <w:sz w:val="23"/>
          <w:szCs w:val="23"/>
        </w:rPr>
        <w:t>n la modalidad Ambulatoria a:</w:t>
      </w:r>
    </w:p>
    <w:p w14:paraId="651AA441" w14:textId="77777777" w:rsidR="003B3EFB" w:rsidRDefault="003B3EFB">
      <w:pPr>
        <w:shd w:val="clear" w:color="auto" w:fill="FFFFFF"/>
        <w:spacing w:after="400"/>
        <w:contextualSpacing/>
        <w:jc w:val="both"/>
        <w:rPr>
          <w:rFonts w:ascii="Helvetica Neue Light" w:eastAsia="Helvetica Neue Light" w:hAnsi="Helvetica Neue Light" w:cs="Helvetica Neue Light"/>
          <w:color w:val="222222"/>
          <w:sz w:val="23"/>
          <w:szCs w:val="23"/>
        </w:rPr>
      </w:pPr>
    </w:p>
    <w:p w14:paraId="000000E8" w14:textId="77777777" w:rsidR="00980D35" w:rsidRDefault="004E306C">
      <w:pPr>
        <w:numPr>
          <w:ilvl w:val="0"/>
          <w:numId w:val="4"/>
        </w:numPr>
        <w:shd w:val="clear" w:color="auto" w:fill="FFFFFF"/>
        <w:spacing w:before="220"/>
        <w:ind w:left="1040"/>
        <w:contextualSpacing/>
        <w:rPr>
          <w:rFonts w:ascii="Helvetica Neue Light" w:eastAsia="Helvetica Neue Light" w:hAnsi="Helvetica Neue Light" w:cs="Helvetica Neue Light"/>
        </w:rPr>
      </w:pPr>
      <w:r>
        <w:rPr>
          <w:rFonts w:ascii="Helvetica Neue Light" w:eastAsia="Helvetica Neue Light" w:hAnsi="Helvetica Neue Light" w:cs="Helvetica Neue Light"/>
          <w:color w:val="222222"/>
          <w:sz w:val="23"/>
          <w:szCs w:val="23"/>
        </w:rPr>
        <w:t>Niñez y Adolescencia Víctimas de Violencia Sexual</w:t>
      </w:r>
    </w:p>
    <w:p w14:paraId="000000E9" w14:textId="77777777" w:rsidR="00980D35" w:rsidRDefault="004E306C">
      <w:pPr>
        <w:numPr>
          <w:ilvl w:val="0"/>
          <w:numId w:val="4"/>
        </w:numPr>
        <w:shd w:val="clear" w:color="auto" w:fill="FFFFFF"/>
        <w:spacing w:after="400"/>
        <w:ind w:left="1040"/>
        <w:rPr>
          <w:rFonts w:ascii="Helvetica Neue Light" w:eastAsia="Helvetica Neue Light" w:hAnsi="Helvetica Neue Light" w:cs="Helvetica Neue Light"/>
        </w:rPr>
      </w:pPr>
      <w:r>
        <w:rPr>
          <w:rFonts w:ascii="Helvetica Neue Light" w:eastAsia="Helvetica Neue Light" w:hAnsi="Helvetica Neue Light" w:cs="Helvetica Neue Light"/>
          <w:color w:val="222222"/>
          <w:sz w:val="23"/>
          <w:szCs w:val="23"/>
        </w:rPr>
        <w:t>Niñez y Adolescencia Víctimas de Maltrato Infantil (Violencia física y psicológica)</w:t>
      </w:r>
    </w:p>
    <w:p w14:paraId="000000EA" w14:textId="60D003F7" w:rsidR="00980D35" w:rsidRDefault="004E306C">
      <w:pPr>
        <w:shd w:val="clear" w:color="auto" w:fill="FFFFFF"/>
        <w:spacing w:after="400"/>
        <w:contextualSpacing/>
        <w:jc w:val="both"/>
        <w:rPr>
          <w:rFonts w:ascii="Helvetica Neue Light" w:eastAsia="Helvetica Neue Light" w:hAnsi="Helvetica Neue Light" w:cs="Helvetica Neue Light"/>
          <w:color w:val="222222"/>
          <w:sz w:val="23"/>
          <w:szCs w:val="23"/>
        </w:rPr>
      </w:pPr>
      <w:r>
        <w:rPr>
          <w:rFonts w:ascii="Helvetica Neue Light" w:eastAsia="Helvetica Neue Light" w:hAnsi="Helvetica Neue Light" w:cs="Helvetica Neue Light"/>
          <w:color w:val="222222"/>
          <w:sz w:val="23"/>
          <w:szCs w:val="23"/>
        </w:rPr>
        <w:lastRenderedPageBreak/>
        <w:t xml:space="preserve"> Orientación a los padres, madres y responsables de niñas y adolescencia</w:t>
      </w:r>
    </w:p>
    <w:p w14:paraId="27350475" w14:textId="77777777" w:rsidR="003B3EFB" w:rsidRDefault="003B3EFB">
      <w:pPr>
        <w:shd w:val="clear" w:color="auto" w:fill="FFFFFF"/>
        <w:spacing w:after="400"/>
        <w:contextualSpacing/>
        <w:jc w:val="both"/>
        <w:rPr>
          <w:rFonts w:ascii="Helvetica Neue Light" w:eastAsia="Helvetica Neue Light" w:hAnsi="Helvetica Neue Light" w:cs="Helvetica Neue Light"/>
          <w:color w:val="222222"/>
          <w:sz w:val="23"/>
          <w:szCs w:val="23"/>
        </w:rPr>
      </w:pPr>
    </w:p>
    <w:p w14:paraId="000000EB" w14:textId="77777777" w:rsidR="00980D35" w:rsidRDefault="004E306C">
      <w:pPr>
        <w:numPr>
          <w:ilvl w:val="0"/>
          <w:numId w:val="9"/>
        </w:numPr>
        <w:shd w:val="clear" w:color="auto" w:fill="FFFFFF"/>
        <w:spacing w:before="220"/>
        <w:ind w:left="1040"/>
        <w:contextualSpacing/>
        <w:rPr>
          <w:rFonts w:ascii="Helvetica Neue Light" w:eastAsia="Helvetica Neue Light" w:hAnsi="Helvetica Neue Light" w:cs="Helvetica Neue Light"/>
        </w:rPr>
      </w:pPr>
      <w:r>
        <w:rPr>
          <w:rFonts w:ascii="Helvetica Neue Light" w:eastAsia="Helvetica Neue Light" w:hAnsi="Helvetica Neue Light" w:cs="Helvetica Neue Light"/>
          <w:color w:val="222222"/>
          <w:sz w:val="23"/>
          <w:szCs w:val="23"/>
        </w:rPr>
        <w:t>Aplicación del Prog</w:t>
      </w:r>
      <w:r>
        <w:rPr>
          <w:rFonts w:ascii="Helvetica Neue Light" w:eastAsia="Helvetica Neue Light" w:hAnsi="Helvetica Neue Light" w:cs="Helvetica Neue Light"/>
          <w:color w:val="222222"/>
          <w:sz w:val="23"/>
          <w:szCs w:val="23"/>
        </w:rPr>
        <w:t>rama Educando en Familia</w:t>
      </w:r>
    </w:p>
    <w:p w14:paraId="000000EC" w14:textId="77777777" w:rsidR="00980D35" w:rsidRDefault="004E306C">
      <w:pPr>
        <w:numPr>
          <w:ilvl w:val="0"/>
          <w:numId w:val="9"/>
        </w:numPr>
        <w:shd w:val="clear" w:color="auto" w:fill="FFFFFF"/>
        <w:ind w:left="1040"/>
        <w:contextualSpacing/>
        <w:rPr>
          <w:rFonts w:ascii="Helvetica Neue Light" w:eastAsia="Helvetica Neue Light" w:hAnsi="Helvetica Neue Light" w:cs="Helvetica Neue Light"/>
        </w:rPr>
      </w:pPr>
      <w:r>
        <w:rPr>
          <w:rFonts w:ascii="Helvetica Neue Light" w:eastAsia="Helvetica Neue Light" w:hAnsi="Helvetica Neue Light" w:cs="Helvetica Neue Light"/>
          <w:color w:val="222222"/>
          <w:sz w:val="23"/>
          <w:szCs w:val="23"/>
        </w:rPr>
        <w:t>Asesoría a los padres en la situación educativa de sus hijos</w:t>
      </w:r>
    </w:p>
    <w:p w14:paraId="000000ED" w14:textId="77777777" w:rsidR="00980D35" w:rsidRDefault="004E306C">
      <w:pPr>
        <w:numPr>
          <w:ilvl w:val="0"/>
          <w:numId w:val="9"/>
        </w:numPr>
        <w:shd w:val="clear" w:color="auto" w:fill="FFFFFF"/>
        <w:spacing w:after="400"/>
        <w:ind w:left="1040"/>
        <w:contextualSpacing/>
        <w:rPr>
          <w:rFonts w:ascii="Helvetica Neue Light" w:eastAsia="Helvetica Neue Light" w:hAnsi="Helvetica Neue Light" w:cs="Helvetica Neue Light"/>
        </w:rPr>
      </w:pPr>
      <w:r>
        <w:rPr>
          <w:rFonts w:ascii="Helvetica Neue Light" w:eastAsia="Helvetica Neue Light" w:hAnsi="Helvetica Neue Light" w:cs="Helvetica Neue Light"/>
          <w:color w:val="222222"/>
          <w:sz w:val="23"/>
          <w:szCs w:val="23"/>
        </w:rPr>
        <w:t>Referencias y seguimiento con instituciones estatales y organizaciones no gubernamentales para servicios específicos.</w:t>
      </w:r>
    </w:p>
    <w:p w14:paraId="000000EE" w14:textId="77777777" w:rsidR="00980D35" w:rsidRDefault="00980D35">
      <w:pPr>
        <w:jc w:val="both"/>
        <w:rPr>
          <w:rFonts w:ascii="Helvetica Neue" w:eastAsia="Helvetica Neue" w:hAnsi="Helvetica Neue" w:cs="Helvetica Neue"/>
          <w:b/>
          <w:sz w:val="22"/>
          <w:szCs w:val="22"/>
        </w:rPr>
      </w:pPr>
    </w:p>
    <w:p w14:paraId="000000EF" w14:textId="77777777" w:rsidR="00980D35" w:rsidRDefault="004E306C">
      <w:pPr>
        <w:jc w:val="both"/>
        <w:rPr>
          <w:rFonts w:ascii="Helvetica Neue" w:eastAsia="Helvetica Neue" w:hAnsi="Helvetica Neue" w:cs="Helvetica Neue"/>
          <w:b/>
          <w:color w:val="FF9900"/>
          <w:sz w:val="22"/>
          <w:szCs w:val="22"/>
        </w:rPr>
      </w:pPr>
      <w:r>
        <w:rPr>
          <w:rFonts w:ascii="Helvetica Neue" w:eastAsia="Helvetica Neue" w:hAnsi="Helvetica Neue" w:cs="Helvetica Neue"/>
          <w:b/>
          <w:color w:val="FF9900"/>
          <w:sz w:val="22"/>
          <w:szCs w:val="22"/>
        </w:rPr>
        <w:t>¿Qué es una pena inconmutable en Guatemala?</w:t>
      </w:r>
    </w:p>
    <w:p w14:paraId="000000F0"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 xml:space="preserve">Es una pena que no puede ser reemplazada. Es decir, si la pena dicta prisión, no puede cambiarse por un pago de fianza. </w:t>
      </w:r>
    </w:p>
    <w:p w14:paraId="000000F1" w14:textId="77777777" w:rsidR="00980D35" w:rsidRDefault="00980D35">
      <w:pPr>
        <w:jc w:val="both"/>
        <w:rPr>
          <w:rFonts w:ascii="Helvetica Neue" w:eastAsia="Helvetica Neue" w:hAnsi="Helvetica Neue" w:cs="Helvetica Neue"/>
          <w:b/>
          <w:sz w:val="22"/>
          <w:szCs w:val="22"/>
        </w:rPr>
      </w:pPr>
    </w:p>
    <w:p w14:paraId="000000F2" w14:textId="77777777" w:rsidR="00980D35" w:rsidRDefault="004E306C">
      <w:pPr>
        <w:jc w:val="both"/>
        <w:rPr>
          <w:rFonts w:ascii="Helvetica Neue" w:eastAsia="Helvetica Neue" w:hAnsi="Helvetica Neue" w:cs="Helvetica Neue"/>
          <w:b/>
          <w:color w:val="FF9900"/>
          <w:sz w:val="22"/>
          <w:szCs w:val="22"/>
        </w:rPr>
      </w:pPr>
      <w:r>
        <w:rPr>
          <w:rFonts w:ascii="Helvetica Neue" w:eastAsia="Helvetica Neue" w:hAnsi="Helvetica Neue" w:cs="Helvetica Neue"/>
          <w:b/>
          <w:color w:val="FF9900"/>
          <w:sz w:val="22"/>
          <w:szCs w:val="22"/>
        </w:rPr>
        <w:t>¿Quién es el sujeto activo de un delito en Guatemala?</w:t>
      </w:r>
    </w:p>
    <w:p w14:paraId="000000F3"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Es quien incurre en la conducta delictiva. Es la persona que será sujeta a la re</w:t>
      </w:r>
      <w:r>
        <w:rPr>
          <w:rFonts w:ascii="Helvetica Neue Light" w:eastAsia="Helvetica Neue Light" w:hAnsi="Helvetica Neue Light" w:cs="Helvetica Neue Light"/>
          <w:sz w:val="22"/>
          <w:szCs w:val="22"/>
        </w:rPr>
        <w:t>sponsabilidad penal.</w:t>
      </w:r>
    </w:p>
    <w:p w14:paraId="000000F4" w14:textId="77777777" w:rsidR="00980D35" w:rsidRDefault="00980D35">
      <w:pPr>
        <w:jc w:val="both"/>
        <w:rPr>
          <w:rFonts w:ascii="Helvetica Neue Light" w:eastAsia="Helvetica Neue Light" w:hAnsi="Helvetica Neue Light" w:cs="Helvetica Neue Light"/>
          <w:sz w:val="22"/>
          <w:szCs w:val="22"/>
        </w:rPr>
      </w:pPr>
    </w:p>
    <w:p w14:paraId="000000F5" w14:textId="77777777" w:rsidR="00980D35" w:rsidRDefault="004E306C">
      <w:pPr>
        <w:jc w:val="both"/>
        <w:rPr>
          <w:rFonts w:ascii="Helvetica Neue" w:eastAsia="Helvetica Neue" w:hAnsi="Helvetica Neue" w:cs="Helvetica Neue"/>
          <w:b/>
          <w:color w:val="FF9900"/>
          <w:sz w:val="22"/>
          <w:szCs w:val="22"/>
        </w:rPr>
      </w:pPr>
      <w:r>
        <w:rPr>
          <w:rFonts w:ascii="Helvetica Neue" w:eastAsia="Helvetica Neue" w:hAnsi="Helvetica Neue" w:cs="Helvetica Neue"/>
          <w:b/>
          <w:color w:val="FF9900"/>
          <w:sz w:val="22"/>
          <w:szCs w:val="22"/>
        </w:rPr>
        <w:t>¿Quién es el sujeto pasivo de un delito en Guatemala?</w:t>
      </w:r>
    </w:p>
    <w:p w14:paraId="000000F6"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 xml:space="preserve">Es el titular del bien jurídico tutelado, quien está en peligro de ser la víctima o es la víctima del delito. </w:t>
      </w:r>
    </w:p>
    <w:p w14:paraId="000000F7" w14:textId="77777777" w:rsidR="00980D35" w:rsidRDefault="00980D35">
      <w:pPr>
        <w:jc w:val="both"/>
        <w:rPr>
          <w:rFonts w:ascii="Helvetica Neue Light" w:eastAsia="Helvetica Neue Light" w:hAnsi="Helvetica Neue Light" w:cs="Helvetica Neue Light"/>
          <w:sz w:val="22"/>
          <w:szCs w:val="22"/>
        </w:rPr>
      </w:pPr>
    </w:p>
    <w:p w14:paraId="000000F8" w14:textId="77777777" w:rsidR="00980D35" w:rsidRDefault="004E306C">
      <w:pPr>
        <w:jc w:val="both"/>
        <w:rPr>
          <w:rFonts w:ascii="Helvetica Neue" w:eastAsia="Helvetica Neue" w:hAnsi="Helvetica Neue" w:cs="Helvetica Neue"/>
          <w:b/>
          <w:color w:val="FF9900"/>
          <w:sz w:val="22"/>
          <w:szCs w:val="22"/>
        </w:rPr>
      </w:pPr>
      <w:r>
        <w:rPr>
          <w:rFonts w:ascii="Helvetica Neue" w:eastAsia="Helvetica Neue" w:hAnsi="Helvetica Neue" w:cs="Helvetica Neue"/>
          <w:b/>
          <w:color w:val="FF9900"/>
          <w:sz w:val="22"/>
          <w:szCs w:val="22"/>
        </w:rPr>
        <w:t>¿Qué es una eximente de responsabilidad penal en Guatemala?</w:t>
      </w:r>
    </w:p>
    <w:p w14:paraId="000000F9"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Es una c</w:t>
      </w:r>
      <w:r>
        <w:rPr>
          <w:rFonts w:ascii="Helvetica Neue Light" w:eastAsia="Helvetica Neue Light" w:hAnsi="Helvetica Neue Light" w:cs="Helvetica Neue Light"/>
          <w:sz w:val="22"/>
          <w:szCs w:val="22"/>
        </w:rPr>
        <w:t xml:space="preserve">ircunstancia regulada en la ley que exonera o libera la responsabilidad penal del sujeto activo. </w:t>
      </w:r>
    </w:p>
    <w:p w14:paraId="000000FA" w14:textId="77777777" w:rsidR="00980D35" w:rsidRDefault="00980D35">
      <w:pPr>
        <w:jc w:val="both"/>
        <w:rPr>
          <w:rFonts w:ascii="Helvetica Neue Light" w:eastAsia="Helvetica Neue Light" w:hAnsi="Helvetica Neue Light" w:cs="Helvetica Neue Light"/>
          <w:sz w:val="22"/>
          <w:szCs w:val="22"/>
        </w:rPr>
      </w:pPr>
    </w:p>
    <w:p w14:paraId="000000FB" w14:textId="77777777" w:rsidR="00980D35" w:rsidRDefault="004E306C">
      <w:pPr>
        <w:jc w:val="both"/>
        <w:rPr>
          <w:rFonts w:ascii="Helvetica Neue" w:eastAsia="Helvetica Neue" w:hAnsi="Helvetica Neue" w:cs="Helvetica Neue"/>
          <w:b/>
          <w:color w:val="FF9900"/>
          <w:sz w:val="22"/>
          <w:szCs w:val="22"/>
        </w:rPr>
      </w:pPr>
      <w:r>
        <w:rPr>
          <w:rFonts w:ascii="Helvetica Neue" w:eastAsia="Helvetica Neue" w:hAnsi="Helvetica Neue" w:cs="Helvetica Neue"/>
          <w:b/>
          <w:color w:val="FF9900"/>
          <w:sz w:val="22"/>
          <w:szCs w:val="22"/>
        </w:rPr>
        <w:t>¿Cuál es la minoría y mayoría de edad en Guatemala?</w:t>
      </w:r>
    </w:p>
    <w:p w14:paraId="000000FC"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 xml:space="preserve">La mayoría de edad se adquiere al cumplir los 18 años. Sin </w:t>
      </w:r>
      <w:proofErr w:type="gramStart"/>
      <w:r>
        <w:rPr>
          <w:rFonts w:ascii="Helvetica Neue Light" w:eastAsia="Helvetica Neue Light" w:hAnsi="Helvetica Neue Light" w:cs="Helvetica Neue Light"/>
          <w:sz w:val="22"/>
          <w:szCs w:val="22"/>
        </w:rPr>
        <w:t>embargo</w:t>
      </w:r>
      <w:proofErr w:type="gramEnd"/>
      <w:r>
        <w:rPr>
          <w:rFonts w:ascii="Helvetica Neue Light" w:eastAsia="Helvetica Neue Light" w:hAnsi="Helvetica Neue Light" w:cs="Helvetica Neue Light"/>
          <w:sz w:val="22"/>
          <w:szCs w:val="22"/>
        </w:rPr>
        <w:t xml:space="preserve"> para poder trabajar se adquiere al cum</w:t>
      </w:r>
      <w:r>
        <w:rPr>
          <w:rFonts w:ascii="Helvetica Neue Light" w:eastAsia="Helvetica Neue Light" w:hAnsi="Helvetica Neue Light" w:cs="Helvetica Neue Light"/>
          <w:sz w:val="22"/>
          <w:szCs w:val="22"/>
        </w:rPr>
        <w:t>plir 14 años.</w:t>
      </w:r>
    </w:p>
    <w:p w14:paraId="000000FD" w14:textId="77777777" w:rsidR="00980D35" w:rsidRDefault="00980D35">
      <w:pPr>
        <w:jc w:val="both"/>
        <w:rPr>
          <w:rFonts w:ascii="Helvetica Neue Light" w:eastAsia="Helvetica Neue Light" w:hAnsi="Helvetica Neue Light" w:cs="Helvetica Neue Light"/>
          <w:sz w:val="22"/>
          <w:szCs w:val="22"/>
        </w:rPr>
      </w:pPr>
    </w:p>
    <w:p w14:paraId="000000FE" w14:textId="77777777" w:rsidR="00980D35" w:rsidRDefault="004E306C">
      <w:pPr>
        <w:jc w:val="both"/>
        <w:rPr>
          <w:rFonts w:ascii="Helvetica Neue" w:eastAsia="Helvetica Neue" w:hAnsi="Helvetica Neue" w:cs="Helvetica Neue"/>
          <w:b/>
          <w:color w:val="FF9900"/>
          <w:sz w:val="22"/>
          <w:szCs w:val="22"/>
        </w:rPr>
      </w:pPr>
      <w:r>
        <w:rPr>
          <w:rFonts w:ascii="Helvetica Neue" w:eastAsia="Helvetica Neue" w:hAnsi="Helvetica Neue" w:cs="Helvetica Neue"/>
          <w:b/>
          <w:color w:val="FF9900"/>
          <w:sz w:val="22"/>
          <w:szCs w:val="22"/>
        </w:rPr>
        <w:t>¿Qué es un bien jurídico tutelado en Guatemala?</w:t>
      </w:r>
    </w:p>
    <w:p w14:paraId="000000FF" w14:textId="77777777" w:rsidR="00980D35" w:rsidRDefault="004E306C">
      <w:pPr>
        <w:jc w:val="both"/>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 xml:space="preserve">Es lo que se protege con la regulación de un delito. Es decir, el valor fundamental del ser humano protegido por el ordenamiento jurídico. </w:t>
      </w:r>
    </w:p>
    <w:p w14:paraId="00000100" w14:textId="77777777" w:rsidR="00980D35" w:rsidRDefault="00980D35">
      <w:pPr>
        <w:jc w:val="both"/>
        <w:rPr>
          <w:rFonts w:ascii="Helvetica Neue Light" w:eastAsia="Helvetica Neue Light" w:hAnsi="Helvetica Neue Light" w:cs="Helvetica Neue Light"/>
          <w:sz w:val="22"/>
          <w:szCs w:val="22"/>
        </w:rPr>
      </w:pPr>
    </w:p>
    <w:p w14:paraId="00000101" w14:textId="77777777" w:rsidR="00980D35" w:rsidRDefault="00980D35">
      <w:pPr>
        <w:jc w:val="both"/>
        <w:rPr>
          <w:rFonts w:ascii="Helvetica Neue Light" w:eastAsia="Helvetica Neue Light" w:hAnsi="Helvetica Neue Light" w:cs="Helvetica Neue Light"/>
          <w:sz w:val="22"/>
          <w:szCs w:val="22"/>
        </w:rPr>
      </w:pPr>
    </w:p>
    <w:p w14:paraId="00000102" w14:textId="77777777" w:rsidR="00980D35" w:rsidRDefault="00980D35">
      <w:pPr>
        <w:jc w:val="both"/>
        <w:rPr>
          <w:rFonts w:ascii="Helvetica Neue Light" w:eastAsia="Helvetica Neue Light" w:hAnsi="Helvetica Neue Light" w:cs="Helvetica Neue Light"/>
          <w:sz w:val="22"/>
          <w:szCs w:val="22"/>
        </w:rPr>
      </w:pPr>
    </w:p>
    <w:p w14:paraId="00000103" w14:textId="77777777" w:rsidR="00980D35" w:rsidRDefault="00980D35">
      <w:pPr>
        <w:jc w:val="both"/>
        <w:rPr>
          <w:rFonts w:ascii="Helvetica Neue Light" w:eastAsia="Helvetica Neue Light" w:hAnsi="Helvetica Neue Light" w:cs="Helvetica Neue Light"/>
          <w:sz w:val="22"/>
          <w:szCs w:val="22"/>
        </w:rPr>
      </w:pPr>
    </w:p>
    <w:p w14:paraId="00000104" w14:textId="77777777" w:rsidR="00980D35" w:rsidRDefault="00980D35">
      <w:pPr>
        <w:jc w:val="both"/>
        <w:rPr>
          <w:rFonts w:ascii="Helvetica Neue Light" w:eastAsia="Helvetica Neue Light" w:hAnsi="Helvetica Neue Light" w:cs="Helvetica Neue Light"/>
          <w:sz w:val="22"/>
          <w:szCs w:val="22"/>
        </w:rPr>
      </w:pPr>
    </w:p>
    <w:sectPr w:rsidR="00980D35" w:rsidSect="003B3EFB">
      <w:footerReference w:type="even" r:id="rId23"/>
      <w:footerReference w:type="default" r:id="rId24"/>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E21D6" w14:textId="77777777" w:rsidR="004E306C" w:rsidRDefault="004E306C" w:rsidP="003B3EFB">
      <w:r>
        <w:separator/>
      </w:r>
    </w:p>
  </w:endnote>
  <w:endnote w:type="continuationSeparator" w:id="0">
    <w:p w14:paraId="794F56FB" w14:textId="77777777" w:rsidR="004E306C" w:rsidRDefault="004E306C" w:rsidP="003B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9814909"/>
      <w:docPartObj>
        <w:docPartGallery w:val="Page Numbers (Bottom of Page)"/>
        <w:docPartUnique/>
      </w:docPartObj>
    </w:sdtPr>
    <w:sdtContent>
      <w:p w14:paraId="6BBB74B6" w14:textId="79F37D54" w:rsidR="003B3EFB" w:rsidRDefault="003B3EFB" w:rsidP="0081788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67307A" w14:textId="77777777" w:rsidR="003B3EFB" w:rsidRDefault="003B3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49198916"/>
      <w:docPartObj>
        <w:docPartGallery w:val="Page Numbers (Bottom of Page)"/>
        <w:docPartUnique/>
      </w:docPartObj>
    </w:sdtPr>
    <w:sdtEndPr>
      <w:rPr>
        <w:rStyle w:val="PageNumber"/>
        <w:rFonts w:ascii="Times New Roman" w:hAnsi="Times New Roman" w:cs="Times New Roman"/>
      </w:rPr>
    </w:sdtEndPr>
    <w:sdtContent>
      <w:p w14:paraId="1D586AD1" w14:textId="0CDF82A5" w:rsidR="003B3EFB" w:rsidRPr="003B3EFB" w:rsidRDefault="003B3EFB" w:rsidP="0081788B">
        <w:pPr>
          <w:pStyle w:val="Footer"/>
          <w:framePr w:wrap="none" w:vAnchor="text" w:hAnchor="margin" w:xAlign="center" w:y="1"/>
          <w:rPr>
            <w:rStyle w:val="PageNumber"/>
            <w:rFonts w:ascii="Times New Roman" w:hAnsi="Times New Roman" w:cs="Times New Roman"/>
          </w:rPr>
        </w:pPr>
        <w:r w:rsidRPr="003B3EFB">
          <w:rPr>
            <w:rStyle w:val="PageNumber"/>
            <w:rFonts w:ascii="Times New Roman" w:hAnsi="Times New Roman" w:cs="Times New Roman"/>
          </w:rPr>
          <w:fldChar w:fldCharType="begin"/>
        </w:r>
        <w:r w:rsidRPr="003B3EFB">
          <w:rPr>
            <w:rStyle w:val="PageNumber"/>
            <w:rFonts w:ascii="Times New Roman" w:hAnsi="Times New Roman" w:cs="Times New Roman"/>
          </w:rPr>
          <w:instrText xml:space="preserve"> PAGE </w:instrText>
        </w:r>
        <w:r w:rsidRPr="003B3EFB">
          <w:rPr>
            <w:rStyle w:val="PageNumber"/>
            <w:rFonts w:ascii="Times New Roman" w:hAnsi="Times New Roman" w:cs="Times New Roman"/>
          </w:rPr>
          <w:fldChar w:fldCharType="separate"/>
        </w:r>
        <w:r w:rsidRPr="003B3EFB">
          <w:rPr>
            <w:rStyle w:val="PageNumber"/>
            <w:rFonts w:ascii="Times New Roman" w:hAnsi="Times New Roman" w:cs="Times New Roman"/>
            <w:noProof/>
          </w:rPr>
          <w:t>1</w:t>
        </w:r>
        <w:r w:rsidRPr="003B3EFB">
          <w:rPr>
            <w:rStyle w:val="PageNumber"/>
            <w:rFonts w:ascii="Times New Roman" w:hAnsi="Times New Roman" w:cs="Times New Roman"/>
          </w:rPr>
          <w:fldChar w:fldCharType="end"/>
        </w:r>
      </w:p>
    </w:sdtContent>
  </w:sdt>
  <w:p w14:paraId="6F86B19B" w14:textId="77777777" w:rsidR="003B3EFB" w:rsidRPr="003B3EFB" w:rsidRDefault="003B3EFB">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6BC98" w14:textId="77777777" w:rsidR="004E306C" w:rsidRDefault="004E306C" w:rsidP="003B3EFB">
      <w:r>
        <w:separator/>
      </w:r>
    </w:p>
  </w:footnote>
  <w:footnote w:type="continuationSeparator" w:id="0">
    <w:p w14:paraId="021DF648" w14:textId="77777777" w:rsidR="004E306C" w:rsidRDefault="004E306C" w:rsidP="003B3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35C8"/>
    <w:multiLevelType w:val="multilevel"/>
    <w:tmpl w:val="00C628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36C7C8F"/>
    <w:multiLevelType w:val="multilevel"/>
    <w:tmpl w:val="6F441BD6"/>
    <w:lvl w:ilvl="0">
      <w:start w:val="1"/>
      <w:numFmt w:val="lowerLetter"/>
      <w:lvlText w:val="%1."/>
      <w:lvlJc w:val="left"/>
      <w:pPr>
        <w:ind w:left="720" w:hanging="360"/>
      </w:pPr>
      <w:rPr>
        <w:rFonts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520651A"/>
    <w:multiLevelType w:val="multilevel"/>
    <w:tmpl w:val="C65C578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2A826FC6"/>
    <w:multiLevelType w:val="multilevel"/>
    <w:tmpl w:val="A496A1FC"/>
    <w:lvl w:ilvl="0">
      <w:start w:val="1"/>
      <w:numFmt w:val="bullet"/>
      <w:lvlText w:val="●"/>
      <w:lvlJc w:val="left"/>
      <w:pPr>
        <w:ind w:left="720" w:hanging="360"/>
      </w:pPr>
      <w:rPr>
        <w:rFonts w:ascii="Verdana" w:eastAsia="Verdana" w:hAnsi="Verdana" w:cs="Verdana"/>
        <w:color w:val="222222"/>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1161D0"/>
    <w:multiLevelType w:val="multilevel"/>
    <w:tmpl w:val="5E08C6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42A16C5B"/>
    <w:multiLevelType w:val="multilevel"/>
    <w:tmpl w:val="6AB87F18"/>
    <w:lvl w:ilvl="0">
      <w:start w:val="1"/>
      <w:numFmt w:val="bullet"/>
      <w:lvlText w:val="●"/>
      <w:lvlJc w:val="left"/>
      <w:pPr>
        <w:ind w:left="720" w:hanging="360"/>
      </w:pPr>
      <w:rPr>
        <w:rFonts w:ascii="Verdana" w:eastAsia="Verdana" w:hAnsi="Verdana" w:cs="Verdana"/>
        <w:color w:val="222222"/>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30351A0"/>
    <w:multiLevelType w:val="multilevel"/>
    <w:tmpl w:val="4208B10E"/>
    <w:lvl w:ilvl="0">
      <w:start w:val="1"/>
      <w:numFmt w:val="bullet"/>
      <w:lvlText w:val="●"/>
      <w:lvlJc w:val="left"/>
      <w:pPr>
        <w:ind w:left="720" w:hanging="360"/>
      </w:pPr>
      <w:rPr>
        <w:rFonts w:ascii="Verdana" w:eastAsia="Verdana" w:hAnsi="Verdana" w:cs="Verdana"/>
        <w:color w:val="222222"/>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8EE478B"/>
    <w:multiLevelType w:val="multilevel"/>
    <w:tmpl w:val="CBE6E1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AF72410"/>
    <w:multiLevelType w:val="multilevel"/>
    <w:tmpl w:val="76AE77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8"/>
  </w:num>
  <w:num w:numId="3">
    <w:abstractNumId w:val="5"/>
  </w:num>
  <w:num w:numId="4">
    <w:abstractNumId w:val="3"/>
  </w:num>
  <w:num w:numId="5">
    <w:abstractNumId w:val="7"/>
  </w:num>
  <w:num w:numId="6">
    <w:abstractNumId w:val="1"/>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D35"/>
    <w:rsid w:val="003B3EFB"/>
    <w:rsid w:val="004E306C"/>
    <w:rsid w:val="0098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7CE4A0"/>
  <w15:docId w15:val="{8AAF7D51-56B7-964D-996A-531E026E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477DE"/>
    <w:pPr>
      <w:tabs>
        <w:tab w:val="center" w:pos="4419"/>
        <w:tab w:val="right" w:pos="8838"/>
      </w:tabs>
    </w:pPr>
  </w:style>
  <w:style w:type="character" w:customStyle="1" w:styleId="HeaderChar">
    <w:name w:val="Header Char"/>
    <w:basedOn w:val="DefaultParagraphFont"/>
    <w:link w:val="Header"/>
    <w:uiPriority w:val="99"/>
    <w:rsid w:val="00C477DE"/>
  </w:style>
  <w:style w:type="paragraph" w:styleId="Footer">
    <w:name w:val="footer"/>
    <w:basedOn w:val="Normal"/>
    <w:link w:val="FooterChar"/>
    <w:uiPriority w:val="99"/>
    <w:unhideWhenUsed/>
    <w:rsid w:val="00C477DE"/>
    <w:pPr>
      <w:tabs>
        <w:tab w:val="center" w:pos="4419"/>
        <w:tab w:val="right" w:pos="8838"/>
      </w:tabs>
    </w:pPr>
  </w:style>
  <w:style w:type="character" w:customStyle="1" w:styleId="FooterChar">
    <w:name w:val="Footer Char"/>
    <w:basedOn w:val="DefaultParagraphFont"/>
    <w:link w:val="Footer"/>
    <w:uiPriority w:val="99"/>
    <w:rsid w:val="00C477DE"/>
  </w:style>
  <w:style w:type="character" w:styleId="PageNumber">
    <w:name w:val="page number"/>
    <w:basedOn w:val="DefaultParagraphFont"/>
    <w:uiPriority w:val="99"/>
    <w:semiHidden/>
    <w:unhideWhenUsed/>
    <w:rsid w:val="003B3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p.gob.gt/" TargetMode="External"/><Relationship Id="rId18" Type="http://schemas.openxmlformats.org/officeDocument/2006/relationships/hyperlink" Target="https://www.minex.gob.gt/"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pgn.gob.gt/" TargetMode="External"/><Relationship Id="rId7" Type="http://schemas.openxmlformats.org/officeDocument/2006/relationships/footnotes" Target="footnotes.xml"/><Relationship Id="rId12" Type="http://schemas.openxmlformats.org/officeDocument/2006/relationships/hyperlink" Target="https://mingob.gob.gt/category/noticias/migracion/" TargetMode="External"/><Relationship Id="rId17" Type="http://schemas.openxmlformats.org/officeDocument/2006/relationships/hyperlink" Target="https://cape.oj.gob.g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dpp.gob.gt/" TargetMode="External"/><Relationship Id="rId20" Type="http://schemas.openxmlformats.org/officeDocument/2006/relationships/hyperlink" Target="https://www.mspas.gob.g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gob.gob.gt/category/noticias/policia-nacional-civi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inacif.gob.gt/" TargetMode="External"/><Relationship Id="rId23" Type="http://schemas.openxmlformats.org/officeDocument/2006/relationships/footer" Target="footer1.xml"/><Relationship Id="rId10" Type="http://schemas.openxmlformats.org/officeDocument/2006/relationships/hyperlink" Target="https://mingob.gob.gt/" TargetMode="External"/><Relationship Id="rId19" Type="http://schemas.openxmlformats.org/officeDocument/2006/relationships/hyperlink" Target="https://www.sbs.gob.gt/" TargetMode="External"/><Relationship Id="rId4" Type="http://schemas.openxmlformats.org/officeDocument/2006/relationships/styles" Target="styles.xml"/><Relationship Id="rId9" Type="http://schemas.openxmlformats.org/officeDocument/2006/relationships/hyperlink" Target="https://www.unodc.org/documents/treaties/UNTOC/Publications/TOC%20Convention/TOCebook-s.pdf" TargetMode="External"/><Relationship Id="rId14" Type="http://schemas.openxmlformats.org/officeDocument/2006/relationships/hyperlink" Target="http://www.oj.gob.gt/" TargetMode="External"/><Relationship Id="rId22" Type="http://schemas.openxmlformats.org/officeDocument/2006/relationships/hyperlink" Target="http://ww2.oj.gob.gt/es/QueEsOJ/EstructuraOJ/UnidadesAdministrativas/CentroAnalisisDocumentacionJudicial/cds/CDs%20leyes/2015/pdfs/decretos/D10-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k0sAyDtLFw8HQLa2PUFcNFqpg==">AMUW2mWG7VyuTFRNBf0OvQpfCPHqsxRnbeQJSnyU+1JbVzWw90Bl96d/hHn05mAeavZIjHTzZiVvQ+22VEJQ0A40zve4DJ/pL/xsNf4tOa3JJgvKOHTnAyzn58F6ETXm34vOVsGXzUWS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2858F1-5E0C-EE47-A5D1-00DD2E9D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3316</Words>
  <Characters>18904</Characters>
  <Application>Microsoft Office Word</Application>
  <DocSecurity>0</DocSecurity>
  <Lines>157</Lines>
  <Paragraphs>44</Paragraphs>
  <ScaleCrop>false</ScaleCrop>
  <Company/>
  <LinksUpToDate>false</LinksUpToDate>
  <CharactersWithSpaces>22176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Irai Herrera Abreu</dc:creator>
  <cp:lastModifiedBy>Glykeria Tsiokanou</cp:lastModifiedBy>
  <cp:revision>2</cp:revision>
  <dcterms:created xsi:type="dcterms:W3CDTF">2020-06-16T17:54:00Z</dcterms:created>
  <dcterms:modified xsi:type="dcterms:W3CDTF">2020-07-01T14:08:00Z</dcterms:modified>
</cp:coreProperties>
</file>